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659A9" w14:textId="77777777" w:rsidR="001B2EE2" w:rsidRPr="004F5DE4" w:rsidRDefault="001B2EE2" w:rsidP="001B2EE2">
      <w:pPr>
        <w:spacing w:afterLines="100" w:after="312" w:line="480" w:lineRule="exact"/>
        <w:jc w:val="center"/>
        <w:rPr>
          <w:rFonts w:ascii="宋体" w:eastAsia="宋体" w:hAnsi="宋体" w:cs="Times New Roman"/>
          <w:b/>
          <w:sz w:val="28"/>
          <w:szCs w:val="24"/>
        </w:rPr>
      </w:pPr>
      <w:r w:rsidRPr="004F5DE4">
        <w:rPr>
          <w:rFonts w:ascii="宋体" w:eastAsia="宋体" w:hAnsi="宋体" w:cs="Times New Roman" w:hint="eastAsia"/>
          <w:b/>
          <w:sz w:val="28"/>
          <w:szCs w:val="24"/>
        </w:rPr>
        <w:t>关于开展安徽省大学生党史知识学习竞赛的通知</w:t>
      </w:r>
    </w:p>
    <w:p w14:paraId="187A8B61" w14:textId="77777777" w:rsidR="001B2EE2" w:rsidRPr="004F5DE4" w:rsidRDefault="001B2EE2" w:rsidP="001B2EE2">
      <w:pPr>
        <w:adjustRightInd w:val="0"/>
        <w:spacing w:afterLines="50" w:after="156" w:line="400" w:lineRule="exact"/>
        <w:ind w:firstLine="420"/>
        <w:rPr>
          <w:rFonts w:ascii="宋体" w:eastAsia="宋体" w:hAnsi="宋体" w:cs="Times New Roman"/>
          <w:sz w:val="24"/>
          <w:szCs w:val="24"/>
        </w:rPr>
      </w:pPr>
      <w:r w:rsidRPr="004F5DE4">
        <w:rPr>
          <w:rFonts w:ascii="宋体" w:eastAsia="宋体" w:hAnsi="宋体" w:cs="Times New Roman" w:hint="eastAsia"/>
          <w:sz w:val="24"/>
          <w:szCs w:val="24"/>
        </w:rPr>
        <w:t>百年党史波澜壮阔，百年初心历久弥坚。为庆祝建党1</w:t>
      </w:r>
      <w:r w:rsidRPr="004F5DE4">
        <w:rPr>
          <w:rFonts w:ascii="宋体" w:eastAsia="宋体" w:hAnsi="宋体" w:cs="Times New Roman"/>
          <w:sz w:val="24"/>
          <w:szCs w:val="24"/>
        </w:rPr>
        <w:t>00</w:t>
      </w:r>
      <w:r w:rsidRPr="004F5DE4">
        <w:rPr>
          <w:rFonts w:ascii="宋体" w:eastAsia="宋体" w:hAnsi="宋体" w:cs="Times New Roman" w:hint="eastAsia"/>
          <w:sz w:val="24"/>
          <w:szCs w:val="24"/>
        </w:rPr>
        <w:t>周年，认真学习贯彻习近平总书记在党史学习教育动员大会上的重要讲话精神，更好地发挥马克思主义学院和思政课教师在引导大学生知史爱党、知史爱国中的重要作用。安徽省智慧思政课教学平台决定开展全省大学生党史知识学习竞赛活动，现将有关事宜通知如下：</w:t>
      </w:r>
    </w:p>
    <w:p w14:paraId="3041B9C4" w14:textId="77777777" w:rsidR="001B2EE2" w:rsidRPr="004F5DE4" w:rsidRDefault="001B2EE2" w:rsidP="001B2EE2">
      <w:pPr>
        <w:adjustRightInd w:val="0"/>
        <w:spacing w:afterLines="50" w:after="156" w:line="400" w:lineRule="exact"/>
        <w:rPr>
          <w:rFonts w:ascii="宋体" w:eastAsia="宋体" w:hAnsi="宋体" w:cs="Times New Roman"/>
          <w:b/>
          <w:sz w:val="24"/>
          <w:szCs w:val="24"/>
        </w:rPr>
      </w:pPr>
      <w:r w:rsidRPr="004F5DE4">
        <w:rPr>
          <w:rFonts w:ascii="宋体" w:eastAsia="宋体" w:hAnsi="宋体" w:cs="Times New Roman" w:hint="eastAsia"/>
          <w:b/>
          <w:sz w:val="24"/>
          <w:szCs w:val="24"/>
        </w:rPr>
        <w:t>一、活动主题</w:t>
      </w:r>
    </w:p>
    <w:p w14:paraId="64807083" w14:textId="77777777" w:rsidR="001B2EE2" w:rsidRPr="004F5DE4" w:rsidRDefault="001B2EE2" w:rsidP="001B2EE2">
      <w:pPr>
        <w:adjustRightInd w:val="0"/>
        <w:spacing w:afterLines="50" w:after="156" w:line="400" w:lineRule="exact"/>
        <w:ind w:firstLineChars="100" w:firstLine="240"/>
        <w:rPr>
          <w:rFonts w:ascii="宋体" w:eastAsia="宋体" w:hAnsi="宋体" w:cs="Times New Roman"/>
          <w:sz w:val="24"/>
          <w:szCs w:val="24"/>
        </w:rPr>
      </w:pPr>
      <w:r w:rsidRPr="004F5DE4">
        <w:rPr>
          <w:rFonts w:ascii="宋体" w:eastAsia="宋体" w:hAnsi="宋体" w:cs="Times New Roman" w:hint="eastAsia"/>
          <w:sz w:val="24"/>
          <w:szCs w:val="24"/>
        </w:rPr>
        <w:t>“学百年党史  汇青春力量”</w:t>
      </w:r>
    </w:p>
    <w:p w14:paraId="2E694967" w14:textId="77777777" w:rsidR="001B2EE2" w:rsidRPr="004F5DE4" w:rsidRDefault="001B2EE2" w:rsidP="001B2EE2">
      <w:pPr>
        <w:adjustRightInd w:val="0"/>
        <w:spacing w:afterLines="50" w:after="156" w:line="400" w:lineRule="exact"/>
        <w:rPr>
          <w:rFonts w:ascii="宋体" w:eastAsia="宋体" w:hAnsi="宋体" w:cs="Times New Roman"/>
          <w:b/>
          <w:sz w:val="24"/>
          <w:szCs w:val="24"/>
        </w:rPr>
      </w:pPr>
      <w:r w:rsidRPr="004F5DE4">
        <w:rPr>
          <w:rFonts w:ascii="宋体" w:eastAsia="宋体" w:hAnsi="宋体" w:cs="Times New Roman" w:hint="eastAsia"/>
          <w:b/>
          <w:sz w:val="24"/>
          <w:szCs w:val="24"/>
        </w:rPr>
        <w:t>二、活动组织</w:t>
      </w:r>
    </w:p>
    <w:p w14:paraId="1831B8E8"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主办单位：安徽省高校网络思政工作中心、安徽大学马克思主义学院</w:t>
      </w:r>
    </w:p>
    <w:p w14:paraId="468F5082"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依托平台：安徽省智慧思政课教学平台</w:t>
      </w:r>
    </w:p>
    <w:p w14:paraId="031055DC"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技术支持单位：安徽超星信息技术有限公司</w:t>
      </w:r>
    </w:p>
    <w:p w14:paraId="24BA891A" w14:textId="77777777" w:rsidR="001B2EE2" w:rsidRPr="004F5DE4" w:rsidRDefault="001B2EE2" w:rsidP="001B2EE2">
      <w:pPr>
        <w:adjustRightInd w:val="0"/>
        <w:spacing w:afterLines="50" w:after="156" w:line="400" w:lineRule="exact"/>
        <w:rPr>
          <w:rFonts w:ascii="宋体" w:eastAsia="宋体" w:hAnsi="宋体" w:cs="Times New Roman"/>
          <w:b/>
          <w:sz w:val="24"/>
          <w:szCs w:val="24"/>
        </w:rPr>
      </w:pPr>
      <w:r w:rsidRPr="004F5DE4">
        <w:rPr>
          <w:rFonts w:ascii="宋体" w:eastAsia="宋体" w:hAnsi="宋体" w:cs="Times New Roman" w:hint="eastAsia"/>
          <w:b/>
          <w:sz w:val="24"/>
          <w:szCs w:val="24"/>
        </w:rPr>
        <w:t>三</w:t>
      </w:r>
      <w:r w:rsidRPr="004F5DE4">
        <w:rPr>
          <w:rFonts w:ascii="宋体" w:eastAsia="宋体" w:hAnsi="宋体" w:cs="Times New Roman"/>
          <w:b/>
          <w:sz w:val="24"/>
          <w:szCs w:val="24"/>
        </w:rPr>
        <w:t>、活动时间</w:t>
      </w:r>
    </w:p>
    <w:p w14:paraId="232A7C6C"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sz w:val="24"/>
          <w:szCs w:val="24"/>
        </w:rPr>
        <w:t>2021年</w:t>
      </w:r>
      <w:r w:rsidRPr="004F5DE4">
        <w:rPr>
          <w:rFonts w:ascii="宋体" w:eastAsia="宋体" w:hAnsi="宋体" w:cs="Times New Roman" w:hint="eastAsia"/>
          <w:sz w:val="24"/>
          <w:szCs w:val="24"/>
        </w:rPr>
        <w:t>4</w:t>
      </w:r>
      <w:r w:rsidRPr="004F5DE4">
        <w:rPr>
          <w:rFonts w:ascii="宋体" w:eastAsia="宋体" w:hAnsi="宋体" w:cs="Times New Roman"/>
          <w:sz w:val="24"/>
          <w:szCs w:val="24"/>
        </w:rPr>
        <w:t>月</w:t>
      </w:r>
      <w:r w:rsidRPr="004F5DE4">
        <w:rPr>
          <w:rFonts w:ascii="宋体" w:eastAsia="宋体" w:hAnsi="宋体" w:cs="Times New Roman" w:hint="eastAsia"/>
          <w:sz w:val="24"/>
          <w:szCs w:val="24"/>
        </w:rPr>
        <w:t>30日</w:t>
      </w:r>
      <w:r w:rsidRPr="004F5DE4">
        <w:rPr>
          <w:rFonts w:ascii="宋体" w:eastAsia="宋体" w:hAnsi="宋体" w:cs="Times New Roman"/>
          <w:sz w:val="24"/>
          <w:szCs w:val="24"/>
        </w:rPr>
        <w:t>-6月18</w:t>
      </w:r>
      <w:r w:rsidRPr="004F5DE4">
        <w:rPr>
          <w:rFonts w:ascii="宋体" w:eastAsia="宋体" w:hAnsi="宋体" w:cs="Times New Roman" w:hint="eastAsia"/>
          <w:sz w:val="24"/>
          <w:szCs w:val="24"/>
        </w:rPr>
        <w:t>日</w:t>
      </w:r>
    </w:p>
    <w:p w14:paraId="2FF3FAC6" w14:textId="77777777" w:rsidR="001B2EE2" w:rsidRPr="004F5DE4" w:rsidRDefault="001B2EE2" w:rsidP="001B2EE2">
      <w:pPr>
        <w:adjustRightInd w:val="0"/>
        <w:spacing w:afterLines="50" w:after="156" w:line="400" w:lineRule="exact"/>
        <w:rPr>
          <w:rFonts w:ascii="宋体" w:eastAsia="宋体" w:hAnsi="宋体" w:cs="Times New Roman"/>
          <w:b/>
          <w:sz w:val="24"/>
          <w:szCs w:val="24"/>
        </w:rPr>
      </w:pPr>
      <w:r w:rsidRPr="004F5DE4">
        <w:rPr>
          <w:rFonts w:ascii="宋体" w:eastAsia="宋体" w:hAnsi="宋体" w:cs="Times New Roman" w:hint="eastAsia"/>
          <w:b/>
          <w:sz w:val="24"/>
          <w:szCs w:val="24"/>
        </w:rPr>
        <w:t>四、活动联系人</w:t>
      </w:r>
    </w:p>
    <w:p w14:paraId="3DE858F8"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 xml:space="preserve">张老师 </w:t>
      </w:r>
      <w:r w:rsidRPr="004F5DE4">
        <w:rPr>
          <w:rFonts w:ascii="宋体" w:eastAsia="宋体" w:hAnsi="宋体" w:cs="Times New Roman"/>
          <w:sz w:val="24"/>
          <w:szCs w:val="24"/>
        </w:rPr>
        <w:t>15395009197</w:t>
      </w:r>
    </w:p>
    <w:p w14:paraId="15A9F02C"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 xml:space="preserve">代老师 </w:t>
      </w:r>
      <w:r w:rsidRPr="004F5DE4">
        <w:rPr>
          <w:rFonts w:ascii="宋体" w:eastAsia="宋体" w:hAnsi="宋体" w:cs="Times New Roman"/>
          <w:sz w:val="24"/>
          <w:szCs w:val="24"/>
        </w:rPr>
        <w:t>18895612645</w:t>
      </w:r>
    </w:p>
    <w:p w14:paraId="336F85CD"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黄老师 13856914963</w:t>
      </w:r>
    </w:p>
    <w:p w14:paraId="586CDDB1" w14:textId="77777777" w:rsidR="001B2EE2" w:rsidRPr="004F5DE4" w:rsidRDefault="001B2EE2" w:rsidP="001B2EE2">
      <w:pPr>
        <w:adjustRightInd w:val="0"/>
        <w:spacing w:afterLines="50" w:after="156" w:line="400" w:lineRule="exact"/>
        <w:rPr>
          <w:rFonts w:ascii="宋体" w:eastAsia="宋体" w:hAnsi="宋体" w:cs="Times New Roman"/>
          <w:b/>
          <w:sz w:val="24"/>
          <w:szCs w:val="24"/>
        </w:rPr>
      </w:pPr>
      <w:r w:rsidRPr="004F5DE4">
        <w:rPr>
          <w:rFonts w:ascii="宋体" w:eastAsia="宋体" w:hAnsi="宋体" w:cs="Times New Roman" w:hint="eastAsia"/>
          <w:b/>
          <w:sz w:val="24"/>
          <w:szCs w:val="24"/>
        </w:rPr>
        <w:t>五、报名方式</w:t>
      </w:r>
    </w:p>
    <w:p w14:paraId="6381AF6F"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第一步:浏览器输入：ah</w:t>
      </w:r>
      <w:r w:rsidRPr="004F5DE4">
        <w:rPr>
          <w:rFonts w:ascii="宋体" w:eastAsia="宋体" w:hAnsi="宋体" w:cs="Times New Roman"/>
          <w:sz w:val="24"/>
          <w:szCs w:val="24"/>
        </w:rPr>
        <w:t>szk</w:t>
      </w:r>
      <w:r w:rsidRPr="004F5DE4">
        <w:rPr>
          <w:rFonts w:ascii="宋体" w:eastAsia="宋体" w:hAnsi="宋体" w:cs="Times New Roman" w:hint="eastAsia"/>
          <w:sz w:val="24"/>
          <w:szCs w:val="24"/>
        </w:rPr>
        <w:t>.a</w:t>
      </w:r>
      <w:r w:rsidRPr="004F5DE4">
        <w:rPr>
          <w:rFonts w:ascii="宋体" w:eastAsia="宋体" w:hAnsi="宋体" w:cs="Times New Roman"/>
          <w:sz w:val="24"/>
          <w:szCs w:val="24"/>
        </w:rPr>
        <w:t>hu.edu</w:t>
      </w:r>
      <w:r w:rsidRPr="004F5DE4">
        <w:rPr>
          <w:rFonts w:ascii="宋体" w:eastAsia="宋体" w:hAnsi="宋体" w:cs="Times New Roman" w:hint="eastAsia"/>
          <w:sz w:val="24"/>
          <w:szCs w:val="24"/>
        </w:rPr>
        <w:t>.</w:t>
      </w:r>
      <w:r w:rsidRPr="004F5DE4">
        <w:rPr>
          <w:rFonts w:ascii="宋体" w:eastAsia="宋体" w:hAnsi="宋体" w:cs="Times New Roman"/>
          <w:sz w:val="24"/>
          <w:szCs w:val="24"/>
        </w:rPr>
        <w:t>cn</w:t>
      </w:r>
      <w:r w:rsidRPr="004F5DE4">
        <w:rPr>
          <w:rFonts w:ascii="宋体" w:eastAsia="宋体" w:hAnsi="宋体" w:cs="Times New Roman" w:hint="eastAsia"/>
          <w:sz w:val="24"/>
          <w:szCs w:val="24"/>
        </w:rPr>
        <w:t>。</w:t>
      </w:r>
    </w:p>
    <w:p w14:paraId="013410E4"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第二步:点击“学百年党史  汇青春力量”党史知识竞赛活动栏目。</w:t>
      </w:r>
    </w:p>
    <w:p w14:paraId="4578ACF5"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第三步:根据页面提示，填写相关信息完成报名，参加后续的学习竞赛活动。</w:t>
      </w:r>
    </w:p>
    <w:p w14:paraId="418FFA56" w14:textId="77777777" w:rsidR="001B2EE2" w:rsidRPr="004F5DE4" w:rsidRDefault="001B2EE2" w:rsidP="001B2EE2">
      <w:pPr>
        <w:adjustRightInd w:val="0"/>
        <w:spacing w:afterLines="50" w:after="156" w:line="400" w:lineRule="exact"/>
        <w:rPr>
          <w:rFonts w:ascii="宋体" w:eastAsia="宋体" w:hAnsi="宋体" w:cs="Times New Roman"/>
          <w:b/>
          <w:sz w:val="24"/>
          <w:szCs w:val="24"/>
        </w:rPr>
      </w:pPr>
      <w:r w:rsidRPr="004F5DE4">
        <w:rPr>
          <w:rFonts w:ascii="宋体" w:eastAsia="宋体" w:hAnsi="宋体" w:cs="Times New Roman" w:hint="eastAsia"/>
          <w:b/>
          <w:sz w:val="24"/>
          <w:szCs w:val="24"/>
        </w:rPr>
        <w:t>六、报名时间段</w:t>
      </w:r>
    </w:p>
    <w:p w14:paraId="4B83978C"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2</w:t>
      </w:r>
      <w:r w:rsidRPr="004F5DE4">
        <w:rPr>
          <w:rFonts w:ascii="宋体" w:eastAsia="宋体" w:hAnsi="宋体" w:cs="Times New Roman"/>
          <w:sz w:val="24"/>
          <w:szCs w:val="24"/>
        </w:rPr>
        <w:t>021</w:t>
      </w:r>
      <w:r w:rsidRPr="004F5DE4">
        <w:rPr>
          <w:rFonts w:ascii="宋体" w:eastAsia="宋体" w:hAnsi="宋体" w:cs="Times New Roman" w:hint="eastAsia"/>
          <w:sz w:val="24"/>
          <w:szCs w:val="24"/>
        </w:rPr>
        <w:t>年4月3</w:t>
      </w:r>
      <w:r w:rsidRPr="004F5DE4">
        <w:rPr>
          <w:rFonts w:ascii="宋体" w:eastAsia="宋体" w:hAnsi="宋体" w:cs="Times New Roman"/>
          <w:sz w:val="24"/>
          <w:szCs w:val="24"/>
        </w:rPr>
        <w:t>0</w:t>
      </w:r>
      <w:r w:rsidRPr="004F5DE4">
        <w:rPr>
          <w:rFonts w:ascii="宋体" w:eastAsia="宋体" w:hAnsi="宋体" w:cs="Times New Roman" w:hint="eastAsia"/>
          <w:sz w:val="24"/>
          <w:szCs w:val="24"/>
        </w:rPr>
        <w:t>日-</w:t>
      </w:r>
      <w:r w:rsidRPr="004F5DE4">
        <w:rPr>
          <w:rFonts w:ascii="宋体" w:eastAsia="宋体" w:hAnsi="宋体" w:cs="Times New Roman"/>
          <w:sz w:val="24"/>
          <w:szCs w:val="24"/>
        </w:rPr>
        <w:t>2021</w:t>
      </w:r>
      <w:r w:rsidRPr="004F5DE4">
        <w:rPr>
          <w:rFonts w:ascii="宋体" w:eastAsia="宋体" w:hAnsi="宋体" w:cs="Times New Roman" w:hint="eastAsia"/>
          <w:sz w:val="24"/>
          <w:szCs w:val="24"/>
        </w:rPr>
        <w:t>年5月1</w:t>
      </w:r>
      <w:r w:rsidRPr="004F5DE4">
        <w:rPr>
          <w:rFonts w:ascii="宋体" w:eastAsia="宋体" w:hAnsi="宋体" w:cs="Times New Roman"/>
          <w:sz w:val="24"/>
          <w:szCs w:val="24"/>
        </w:rPr>
        <w:t>4</w:t>
      </w:r>
      <w:r w:rsidRPr="004F5DE4">
        <w:rPr>
          <w:rFonts w:ascii="宋体" w:eastAsia="宋体" w:hAnsi="宋体" w:cs="Times New Roman" w:hint="eastAsia"/>
          <w:sz w:val="24"/>
          <w:szCs w:val="24"/>
        </w:rPr>
        <w:t>日</w:t>
      </w:r>
    </w:p>
    <w:p w14:paraId="1259BBB1" w14:textId="77777777" w:rsidR="001B2EE2" w:rsidRPr="004F5DE4" w:rsidRDefault="001B2EE2" w:rsidP="001B2EE2">
      <w:pPr>
        <w:adjustRightInd w:val="0"/>
        <w:spacing w:afterLines="50" w:after="156" w:line="400" w:lineRule="exact"/>
        <w:rPr>
          <w:rFonts w:ascii="宋体" w:eastAsia="宋体" w:hAnsi="宋体" w:cs="Times New Roman"/>
          <w:b/>
          <w:sz w:val="24"/>
          <w:szCs w:val="24"/>
        </w:rPr>
      </w:pPr>
      <w:r w:rsidRPr="004F5DE4">
        <w:rPr>
          <w:rFonts w:ascii="宋体" w:eastAsia="宋体" w:hAnsi="宋体" w:cs="Times New Roman" w:hint="eastAsia"/>
          <w:b/>
          <w:sz w:val="24"/>
          <w:szCs w:val="24"/>
        </w:rPr>
        <w:t>七</w:t>
      </w:r>
      <w:r w:rsidRPr="004F5DE4">
        <w:rPr>
          <w:rFonts w:ascii="宋体" w:eastAsia="宋体" w:hAnsi="宋体" w:cs="Times New Roman"/>
          <w:b/>
          <w:sz w:val="24"/>
          <w:szCs w:val="24"/>
        </w:rPr>
        <w:t>、赛事安排</w:t>
      </w:r>
    </w:p>
    <w:p w14:paraId="17822303"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本次大赛的竞赛部分分为初赛、复赛、现场决赛三个环节。学生可在安徽省</w:t>
      </w:r>
      <w:r w:rsidRPr="004F5DE4">
        <w:rPr>
          <w:rFonts w:ascii="宋体" w:eastAsia="宋体" w:hAnsi="宋体" w:cs="Times New Roman" w:hint="eastAsia"/>
          <w:sz w:val="24"/>
          <w:szCs w:val="24"/>
        </w:rPr>
        <w:lastRenderedPageBreak/>
        <w:t>智慧思政课教学平台“学百年党史  汇青春力量”党史知识竞赛活动栏目以及活动学习通邀请码活动专属页面查看活动相关通知与最新信息。</w:t>
      </w:r>
    </w:p>
    <w:p w14:paraId="7685D5EB"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成功报名的学生通过学习通邀请码：</w:t>
      </w:r>
      <w:r w:rsidRPr="004F5DE4">
        <w:rPr>
          <w:rFonts w:ascii="宋体" w:eastAsia="宋体" w:hAnsi="宋体" w:cs="Times New Roman"/>
          <w:sz w:val="24"/>
          <w:szCs w:val="24"/>
        </w:rPr>
        <w:t>ahszds</w:t>
      </w:r>
      <w:r w:rsidRPr="004F5DE4">
        <w:rPr>
          <w:rFonts w:ascii="宋体" w:eastAsia="宋体" w:hAnsi="宋体" w:cs="Times New Roman" w:hint="eastAsia"/>
          <w:sz w:val="24"/>
          <w:szCs w:val="24"/>
        </w:rPr>
        <w:t>进入活动专属页面参与学习、竞答。</w:t>
      </w:r>
    </w:p>
    <w:p w14:paraId="076CA28B"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各比赛环节具体内容如下所示：</w:t>
      </w:r>
    </w:p>
    <w:tbl>
      <w:tblPr>
        <w:tblStyle w:val="a7"/>
        <w:tblW w:w="8522" w:type="dxa"/>
        <w:jc w:val="center"/>
        <w:tblLayout w:type="fixed"/>
        <w:tblLook w:val="04A0" w:firstRow="1" w:lastRow="0" w:firstColumn="1" w:lastColumn="0" w:noHBand="0" w:noVBand="1"/>
      </w:tblPr>
      <w:tblGrid>
        <w:gridCol w:w="1838"/>
        <w:gridCol w:w="6684"/>
      </w:tblGrid>
      <w:tr w:rsidR="001B2EE2" w:rsidRPr="004F5DE4" w14:paraId="2E4DB997" w14:textId="77777777" w:rsidTr="00D7687F">
        <w:trPr>
          <w:trHeight w:val="567"/>
          <w:jc w:val="center"/>
        </w:trPr>
        <w:tc>
          <w:tcPr>
            <w:tcW w:w="1838" w:type="dxa"/>
            <w:vAlign w:val="center"/>
          </w:tcPr>
          <w:p w14:paraId="6DA45FDF" w14:textId="77777777" w:rsidR="001B2EE2" w:rsidRPr="004F5DE4" w:rsidRDefault="001B2EE2" w:rsidP="00D7687F">
            <w:pPr>
              <w:adjustRightInd w:val="0"/>
              <w:spacing w:line="360" w:lineRule="exact"/>
              <w:jc w:val="center"/>
              <w:rPr>
                <w:rFonts w:ascii="宋体" w:eastAsia="宋体" w:hAnsi="宋体" w:cs="Times New Roman"/>
                <w:b/>
                <w:bCs/>
                <w:sz w:val="24"/>
                <w:szCs w:val="24"/>
              </w:rPr>
            </w:pPr>
            <w:r w:rsidRPr="004F5DE4">
              <w:rPr>
                <w:rFonts w:ascii="宋体" w:eastAsia="宋体" w:hAnsi="宋体" w:cs="Times New Roman"/>
                <w:b/>
                <w:bCs/>
                <w:sz w:val="24"/>
                <w:szCs w:val="24"/>
              </w:rPr>
              <w:t>时间</w:t>
            </w:r>
          </w:p>
        </w:tc>
        <w:tc>
          <w:tcPr>
            <w:tcW w:w="6684" w:type="dxa"/>
            <w:vAlign w:val="center"/>
          </w:tcPr>
          <w:p w14:paraId="55FEE2C0" w14:textId="77777777" w:rsidR="001B2EE2" w:rsidRPr="004F5DE4" w:rsidRDefault="001B2EE2" w:rsidP="00D7687F">
            <w:pPr>
              <w:adjustRightInd w:val="0"/>
              <w:spacing w:line="360" w:lineRule="exact"/>
              <w:jc w:val="center"/>
              <w:rPr>
                <w:rFonts w:ascii="宋体" w:eastAsia="宋体" w:hAnsi="宋体" w:cs="Times New Roman"/>
                <w:b/>
                <w:bCs/>
                <w:sz w:val="24"/>
                <w:szCs w:val="24"/>
              </w:rPr>
            </w:pPr>
            <w:r w:rsidRPr="004F5DE4">
              <w:rPr>
                <w:rFonts w:ascii="宋体" w:eastAsia="宋体" w:hAnsi="宋体" w:cs="Times New Roman"/>
                <w:b/>
                <w:bCs/>
                <w:sz w:val="24"/>
                <w:szCs w:val="24"/>
              </w:rPr>
              <w:t>赛事内容与说明</w:t>
            </w:r>
          </w:p>
        </w:tc>
      </w:tr>
      <w:tr w:rsidR="001B2EE2" w:rsidRPr="004F5DE4" w14:paraId="59D773EB" w14:textId="77777777" w:rsidTr="00D7687F">
        <w:trPr>
          <w:trHeight w:val="567"/>
          <w:jc w:val="center"/>
        </w:trPr>
        <w:tc>
          <w:tcPr>
            <w:tcW w:w="1838" w:type="dxa"/>
            <w:vAlign w:val="center"/>
          </w:tcPr>
          <w:p w14:paraId="76D5A786" w14:textId="77777777" w:rsidR="001B2EE2" w:rsidRPr="004F5DE4" w:rsidRDefault="001B2EE2" w:rsidP="00D7687F">
            <w:pPr>
              <w:adjustRightInd w:val="0"/>
              <w:spacing w:line="360" w:lineRule="exact"/>
              <w:jc w:val="center"/>
              <w:rPr>
                <w:rFonts w:ascii="宋体" w:eastAsia="宋体" w:hAnsi="宋体" w:cs="Times New Roman"/>
                <w:sz w:val="24"/>
                <w:szCs w:val="24"/>
              </w:rPr>
            </w:pPr>
            <w:r w:rsidRPr="004F5DE4">
              <w:rPr>
                <w:rFonts w:ascii="宋体" w:eastAsia="宋体" w:hAnsi="宋体" w:cs="Times New Roman" w:hint="eastAsia"/>
                <w:sz w:val="24"/>
                <w:szCs w:val="24"/>
              </w:rPr>
              <w:t>报名</w:t>
            </w:r>
          </w:p>
          <w:p w14:paraId="7D88BF6E" w14:textId="77777777" w:rsidR="001B2EE2" w:rsidRPr="004F5DE4" w:rsidRDefault="001B2EE2" w:rsidP="00D7687F">
            <w:pPr>
              <w:adjustRightInd w:val="0"/>
              <w:spacing w:line="360" w:lineRule="exact"/>
              <w:jc w:val="center"/>
              <w:rPr>
                <w:rFonts w:ascii="宋体" w:eastAsia="宋体" w:hAnsi="宋体" w:cs="Times New Roman"/>
                <w:sz w:val="24"/>
                <w:szCs w:val="24"/>
              </w:rPr>
            </w:pPr>
            <w:r w:rsidRPr="004F5DE4">
              <w:rPr>
                <w:rFonts w:ascii="宋体" w:eastAsia="宋体" w:hAnsi="宋体" w:cs="Times New Roman"/>
                <w:sz w:val="24"/>
                <w:szCs w:val="24"/>
              </w:rPr>
              <w:t>（4.3</w:t>
            </w:r>
            <w:r w:rsidRPr="004F5DE4">
              <w:rPr>
                <w:rFonts w:ascii="宋体" w:eastAsia="宋体" w:hAnsi="宋体" w:cs="Times New Roman" w:hint="eastAsia"/>
                <w:sz w:val="24"/>
                <w:szCs w:val="24"/>
              </w:rPr>
              <w:t>0</w:t>
            </w:r>
            <w:r w:rsidRPr="004F5DE4">
              <w:rPr>
                <w:rFonts w:ascii="宋体" w:eastAsia="宋体" w:hAnsi="宋体" w:cs="Times New Roman"/>
                <w:sz w:val="24"/>
                <w:szCs w:val="24"/>
              </w:rPr>
              <w:t>-5.14）</w:t>
            </w:r>
          </w:p>
        </w:tc>
        <w:tc>
          <w:tcPr>
            <w:tcW w:w="6684" w:type="dxa"/>
            <w:vAlign w:val="center"/>
          </w:tcPr>
          <w:p w14:paraId="0224D3A1" w14:textId="77777777" w:rsidR="001B2EE2" w:rsidRPr="004F5DE4" w:rsidRDefault="001B2EE2" w:rsidP="00D7687F">
            <w:pPr>
              <w:adjustRightInd w:val="0"/>
              <w:spacing w:line="360" w:lineRule="exact"/>
              <w:rPr>
                <w:rFonts w:ascii="宋体" w:eastAsia="宋体" w:hAnsi="宋体" w:cs="Times New Roman"/>
                <w:sz w:val="24"/>
                <w:szCs w:val="24"/>
              </w:rPr>
            </w:pPr>
            <w:r w:rsidRPr="004F5DE4">
              <w:rPr>
                <w:rFonts w:ascii="宋体" w:eastAsia="宋体" w:hAnsi="宋体" w:cs="Times New Roman" w:hint="eastAsia"/>
                <w:sz w:val="24"/>
                <w:szCs w:val="24"/>
              </w:rPr>
              <w:t>按报名页面提示，详见上述报名方式完成参赛报名；</w:t>
            </w:r>
          </w:p>
        </w:tc>
      </w:tr>
      <w:tr w:rsidR="001B2EE2" w:rsidRPr="004F5DE4" w14:paraId="71FFCCB7" w14:textId="77777777" w:rsidTr="00D7687F">
        <w:trPr>
          <w:trHeight w:val="567"/>
          <w:jc w:val="center"/>
        </w:trPr>
        <w:tc>
          <w:tcPr>
            <w:tcW w:w="1838" w:type="dxa"/>
            <w:vAlign w:val="center"/>
          </w:tcPr>
          <w:p w14:paraId="3986F390" w14:textId="77777777" w:rsidR="001B2EE2" w:rsidRPr="004F5DE4" w:rsidRDefault="001B2EE2" w:rsidP="00D7687F">
            <w:pPr>
              <w:adjustRightInd w:val="0"/>
              <w:spacing w:line="360" w:lineRule="exact"/>
              <w:jc w:val="center"/>
              <w:rPr>
                <w:rFonts w:ascii="宋体" w:eastAsia="宋体" w:hAnsi="宋体" w:cs="Times New Roman"/>
                <w:sz w:val="24"/>
                <w:szCs w:val="24"/>
              </w:rPr>
            </w:pPr>
            <w:r w:rsidRPr="004F5DE4">
              <w:rPr>
                <w:rFonts w:ascii="宋体" w:eastAsia="宋体" w:hAnsi="宋体" w:cs="Times New Roman" w:hint="eastAsia"/>
                <w:sz w:val="24"/>
                <w:szCs w:val="24"/>
              </w:rPr>
              <w:t>学习</w:t>
            </w:r>
          </w:p>
          <w:p w14:paraId="093AA917" w14:textId="77777777" w:rsidR="001B2EE2" w:rsidRPr="004F5DE4" w:rsidRDefault="001B2EE2" w:rsidP="00D7687F">
            <w:pPr>
              <w:adjustRightInd w:val="0"/>
              <w:spacing w:line="360" w:lineRule="exact"/>
              <w:jc w:val="center"/>
              <w:rPr>
                <w:rFonts w:ascii="宋体" w:eastAsia="宋体" w:hAnsi="宋体" w:cs="Times New Roman"/>
                <w:sz w:val="24"/>
                <w:szCs w:val="24"/>
              </w:rPr>
            </w:pPr>
            <w:r w:rsidRPr="004F5DE4">
              <w:rPr>
                <w:rFonts w:ascii="宋体" w:eastAsia="宋体" w:hAnsi="宋体" w:cs="Times New Roman" w:hint="eastAsia"/>
                <w:sz w:val="24"/>
                <w:szCs w:val="24"/>
              </w:rPr>
              <w:t>（5</w:t>
            </w:r>
            <w:r w:rsidRPr="004F5DE4">
              <w:rPr>
                <w:rFonts w:ascii="宋体" w:eastAsia="宋体" w:hAnsi="宋体" w:cs="Times New Roman"/>
                <w:sz w:val="24"/>
                <w:szCs w:val="24"/>
              </w:rPr>
              <w:t>.15</w:t>
            </w:r>
            <w:r w:rsidRPr="004F5DE4">
              <w:rPr>
                <w:rFonts w:ascii="宋体" w:eastAsia="宋体" w:hAnsi="宋体" w:cs="Times New Roman" w:hint="eastAsia"/>
                <w:sz w:val="24"/>
                <w:szCs w:val="24"/>
              </w:rPr>
              <w:t>-</w:t>
            </w:r>
            <w:r w:rsidRPr="004F5DE4">
              <w:rPr>
                <w:rFonts w:ascii="宋体" w:eastAsia="宋体" w:hAnsi="宋体" w:cs="Times New Roman"/>
                <w:sz w:val="24"/>
                <w:szCs w:val="24"/>
              </w:rPr>
              <w:t>5.22</w:t>
            </w:r>
            <w:r w:rsidRPr="004F5DE4">
              <w:rPr>
                <w:rFonts w:ascii="宋体" w:eastAsia="宋体" w:hAnsi="宋体" w:cs="Times New Roman" w:hint="eastAsia"/>
                <w:sz w:val="24"/>
                <w:szCs w:val="24"/>
              </w:rPr>
              <w:t>）</w:t>
            </w:r>
          </w:p>
        </w:tc>
        <w:tc>
          <w:tcPr>
            <w:tcW w:w="6684" w:type="dxa"/>
            <w:vAlign w:val="center"/>
          </w:tcPr>
          <w:p w14:paraId="2A759FAA" w14:textId="77777777" w:rsidR="001B2EE2" w:rsidRPr="004F5DE4" w:rsidRDefault="001B2EE2" w:rsidP="00D7687F">
            <w:pPr>
              <w:adjustRightInd w:val="0"/>
              <w:spacing w:line="360" w:lineRule="exact"/>
              <w:rPr>
                <w:rFonts w:ascii="宋体" w:eastAsia="宋体" w:hAnsi="宋体" w:cs="Times New Roman"/>
                <w:sz w:val="24"/>
                <w:szCs w:val="24"/>
              </w:rPr>
            </w:pPr>
            <w:r w:rsidRPr="004F5DE4">
              <w:rPr>
                <w:rFonts w:ascii="宋体" w:eastAsia="宋体" w:hAnsi="宋体" w:cs="Times New Roman" w:hint="eastAsia"/>
                <w:sz w:val="24"/>
                <w:szCs w:val="24"/>
              </w:rPr>
              <w:t>1</w:t>
            </w:r>
            <w:r w:rsidRPr="004F5DE4">
              <w:rPr>
                <w:rFonts w:ascii="宋体" w:eastAsia="宋体" w:hAnsi="宋体" w:cs="Times New Roman"/>
                <w:sz w:val="24"/>
                <w:szCs w:val="24"/>
              </w:rPr>
              <w:t>.</w:t>
            </w:r>
            <w:r w:rsidRPr="004F5DE4">
              <w:rPr>
                <w:rFonts w:ascii="宋体" w:eastAsia="宋体" w:hAnsi="宋体" w:cs="Times New Roman" w:hint="eastAsia"/>
                <w:sz w:val="24"/>
                <w:szCs w:val="24"/>
              </w:rPr>
              <w:t>成功报名的学生可在学习通邀请码</w:t>
            </w:r>
            <w:bookmarkStart w:id="0" w:name="OLE_LINK1"/>
            <w:bookmarkStart w:id="1" w:name="OLE_LINK2"/>
            <w:r w:rsidRPr="004F5DE4">
              <w:rPr>
                <w:rFonts w:ascii="宋体" w:eastAsia="宋体" w:hAnsi="宋体" w:cs="Times New Roman"/>
                <w:sz w:val="24"/>
                <w:szCs w:val="24"/>
              </w:rPr>
              <w:t>ahszds</w:t>
            </w:r>
            <w:bookmarkEnd w:id="0"/>
            <w:bookmarkEnd w:id="1"/>
            <w:r w:rsidRPr="004F5DE4">
              <w:rPr>
                <w:rFonts w:ascii="宋体" w:eastAsia="宋体" w:hAnsi="宋体" w:cs="Times New Roman" w:hint="eastAsia"/>
                <w:sz w:val="24"/>
                <w:szCs w:val="24"/>
              </w:rPr>
              <w:t>活动专属页面中开始课程学习；</w:t>
            </w:r>
          </w:p>
          <w:p w14:paraId="7D7AFB18" w14:textId="77777777" w:rsidR="001B2EE2" w:rsidRPr="004F5DE4" w:rsidRDefault="001B2EE2" w:rsidP="00D7687F">
            <w:pPr>
              <w:adjustRightInd w:val="0"/>
              <w:spacing w:line="360" w:lineRule="exact"/>
              <w:rPr>
                <w:rFonts w:ascii="宋体" w:eastAsia="宋体" w:hAnsi="宋体" w:cs="Times New Roman"/>
                <w:sz w:val="24"/>
                <w:szCs w:val="24"/>
              </w:rPr>
            </w:pPr>
            <w:r w:rsidRPr="004F5DE4">
              <w:rPr>
                <w:rFonts w:ascii="宋体" w:eastAsia="宋体" w:hAnsi="宋体" w:cs="Times New Roman" w:hint="eastAsia"/>
                <w:sz w:val="24"/>
                <w:szCs w:val="24"/>
              </w:rPr>
              <w:t>2</w:t>
            </w:r>
            <w:r w:rsidRPr="004F5DE4">
              <w:rPr>
                <w:rFonts w:ascii="宋体" w:eastAsia="宋体" w:hAnsi="宋体" w:cs="Times New Roman"/>
                <w:sz w:val="24"/>
                <w:szCs w:val="24"/>
              </w:rPr>
              <w:t>.</w:t>
            </w:r>
            <w:r w:rsidRPr="004F5DE4">
              <w:rPr>
                <w:rFonts w:ascii="宋体" w:eastAsia="宋体" w:hAnsi="宋体" w:cs="Times New Roman" w:hint="eastAsia"/>
                <w:sz w:val="24"/>
                <w:szCs w:val="24"/>
              </w:rPr>
              <w:t>课程的成绩由观看课程视频7</w:t>
            </w:r>
            <w:r w:rsidRPr="004F5DE4">
              <w:rPr>
                <w:rFonts w:ascii="宋体" w:eastAsia="宋体" w:hAnsi="宋体" w:cs="Times New Roman"/>
                <w:sz w:val="24"/>
                <w:szCs w:val="24"/>
              </w:rPr>
              <w:t>0</w:t>
            </w:r>
            <w:r w:rsidRPr="004F5DE4">
              <w:rPr>
                <w:rFonts w:ascii="宋体" w:eastAsia="宋体" w:hAnsi="宋体" w:cs="Times New Roman" w:hint="eastAsia"/>
                <w:sz w:val="24"/>
                <w:szCs w:val="24"/>
              </w:rPr>
              <w:t>%和完成章节测验3</w:t>
            </w:r>
            <w:r w:rsidRPr="004F5DE4">
              <w:rPr>
                <w:rFonts w:ascii="宋体" w:eastAsia="宋体" w:hAnsi="宋体" w:cs="Times New Roman"/>
                <w:sz w:val="24"/>
                <w:szCs w:val="24"/>
              </w:rPr>
              <w:t>0</w:t>
            </w:r>
            <w:r w:rsidRPr="004F5DE4">
              <w:rPr>
                <w:rFonts w:ascii="宋体" w:eastAsia="宋体" w:hAnsi="宋体" w:cs="Times New Roman" w:hint="eastAsia"/>
                <w:sz w:val="24"/>
                <w:szCs w:val="24"/>
              </w:rPr>
              <w:t>%两部分组成，课程的成绩在学生初赛成绩相同时起到选拔参考作用。</w:t>
            </w:r>
          </w:p>
        </w:tc>
      </w:tr>
      <w:tr w:rsidR="001B2EE2" w:rsidRPr="004F5DE4" w14:paraId="2D9132F4" w14:textId="77777777" w:rsidTr="00D7687F">
        <w:trPr>
          <w:trHeight w:val="567"/>
          <w:jc w:val="center"/>
        </w:trPr>
        <w:tc>
          <w:tcPr>
            <w:tcW w:w="1838" w:type="dxa"/>
            <w:vAlign w:val="center"/>
          </w:tcPr>
          <w:p w14:paraId="7D5D7233" w14:textId="77777777" w:rsidR="001B2EE2" w:rsidRPr="004F5DE4" w:rsidRDefault="001B2EE2" w:rsidP="00D7687F">
            <w:pPr>
              <w:adjustRightInd w:val="0"/>
              <w:spacing w:line="360" w:lineRule="exact"/>
              <w:jc w:val="center"/>
              <w:rPr>
                <w:rFonts w:ascii="宋体" w:eastAsia="宋体" w:hAnsi="宋体" w:cs="Times New Roman"/>
                <w:sz w:val="24"/>
                <w:szCs w:val="24"/>
              </w:rPr>
            </w:pPr>
            <w:r w:rsidRPr="004F5DE4">
              <w:rPr>
                <w:rFonts w:ascii="宋体" w:eastAsia="宋体" w:hAnsi="宋体" w:cs="Times New Roman"/>
                <w:sz w:val="24"/>
                <w:szCs w:val="24"/>
              </w:rPr>
              <w:t>初赛</w:t>
            </w:r>
          </w:p>
          <w:p w14:paraId="04F31A1F" w14:textId="77777777" w:rsidR="001B2EE2" w:rsidRPr="004F5DE4" w:rsidRDefault="001B2EE2" w:rsidP="00D7687F">
            <w:pPr>
              <w:adjustRightInd w:val="0"/>
              <w:spacing w:line="360" w:lineRule="exact"/>
              <w:jc w:val="center"/>
              <w:rPr>
                <w:rFonts w:ascii="宋体" w:eastAsia="宋体" w:hAnsi="宋体" w:cs="Times New Roman"/>
                <w:sz w:val="24"/>
                <w:szCs w:val="24"/>
              </w:rPr>
            </w:pPr>
            <w:r w:rsidRPr="004F5DE4">
              <w:rPr>
                <w:rFonts w:ascii="宋体" w:eastAsia="宋体" w:hAnsi="宋体" w:cs="Times New Roman"/>
                <w:sz w:val="24"/>
                <w:szCs w:val="24"/>
              </w:rPr>
              <w:t>（5</w:t>
            </w:r>
            <w:r w:rsidRPr="004F5DE4">
              <w:rPr>
                <w:rFonts w:ascii="宋体" w:eastAsia="宋体" w:hAnsi="宋体" w:cs="Times New Roman" w:hint="eastAsia"/>
                <w:sz w:val="24"/>
                <w:szCs w:val="24"/>
              </w:rPr>
              <w:t>.</w:t>
            </w:r>
            <w:r w:rsidRPr="004F5DE4">
              <w:rPr>
                <w:rFonts w:ascii="宋体" w:eastAsia="宋体" w:hAnsi="宋体" w:cs="Times New Roman"/>
                <w:sz w:val="24"/>
                <w:szCs w:val="24"/>
              </w:rPr>
              <w:t>23）</w:t>
            </w:r>
          </w:p>
          <w:p w14:paraId="7D3DDA05" w14:textId="77777777" w:rsidR="001B2EE2" w:rsidRPr="004F5DE4" w:rsidRDefault="001B2EE2" w:rsidP="00D7687F">
            <w:pPr>
              <w:adjustRightInd w:val="0"/>
              <w:spacing w:line="360" w:lineRule="exact"/>
              <w:jc w:val="center"/>
              <w:rPr>
                <w:rFonts w:ascii="宋体" w:eastAsia="宋体" w:hAnsi="宋体" w:cs="Times New Roman"/>
                <w:sz w:val="24"/>
                <w:szCs w:val="24"/>
              </w:rPr>
            </w:pPr>
            <w:r w:rsidRPr="004F5DE4">
              <w:rPr>
                <w:rFonts w:ascii="宋体" w:eastAsia="宋体" w:hAnsi="宋体" w:cs="Times New Roman" w:hint="eastAsia"/>
                <w:sz w:val="24"/>
                <w:szCs w:val="24"/>
              </w:rPr>
              <w:t>（1</w:t>
            </w:r>
            <w:r w:rsidRPr="004F5DE4">
              <w:rPr>
                <w:rFonts w:ascii="宋体" w:eastAsia="宋体" w:hAnsi="宋体" w:cs="Times New Roman"/>
                <w:sz w:val="24"/>
                <w:szCs w:val="24"/>
              </w:rPr>
              <w:t>2</w:t>
            </w:r>
            <w:r w:rsidRPr="004F5DE4">
              <w:rPr>
                <w:rFonts w:ascii="宋体" w:eastAsia="宋体" w:hAnsi="宋体" w:cs="Times New Roman" w:hint="eastAsia"/>
                <w:sz w:val="24"/>
                <w:szCs w:val="24"/>
              </w:rPr>
              <w:t>:</w:t>
            </w:r>
            <w:r w:rsidRPr="004F5DE4">
              <w:rPr>
                <w:rFonts w:ascii="宋体" w:eastAsia="宋体" w:hAnsi="宋体" w:cs="Times New Roman"/>
                <w:sz w:val="24"/>
                <w:szCs w:val="24"/>
              </w:rPr>
              <w:t>30-13</w:t>
            </w:r>
            <w:r w:rsidRPr="004F5DE4">
              <w:rPr>
                <w:rFonts w:ascii="宋体" w:eastAsia="宋体" w:hAnsi="宋体" w:cs="Times New Roman" w:hint="eastAsia"/>
                <w:sz w:val="24"/>
                <w:szCs w:val="24"/>
              </w:rPr>
              <w:t>:</w:t>
            </w:r>
            <w:r w:rsidRPr="004F5DE4">
              <w:rPr>
                <w:rFonts w:ascii="宋体" w:eastAsia="宋体" w:hAnsi="宋体" w:cs="Times New Roman"/>
                <w:sz w:val="24"/>
                <w:szCs w:val="24"/>
              </w:rPr>
              <w:t>00</w:t>
            </w:r>
            <w:r w:rsidRPr="004F5DE4">
              <w:rPr>
                <w:rFonts w:ascii="宋体" w:eastAsia="宋体" w:hAnsi="宋体" w:cs="Times New Roman" w:hint="eastAsia"/>
                <w:sz w:val="24"/>
                <w:szCs w:val="24"/>
              </w:rPr>
              <w:t>）</w:t>
            </w:r>
          </w:p>
        </w:tc>
        <w:tc>
          <w:tcPr>
            <w:tcW w:w="6684" w:type="dxa"/>
            <w:vAlign w:val="center"/>
          </w:tcPr>
          <w:p w14:paraId="48E1EBF3" w14:textId="77777777" w:rsidR="001B2EE2" w:rsidRPr="004F5DE4" w:rsidRDefault="001B2EE2" w:rsidP="00D7687F">
            <w:pPr>
              <w:adjustRightInd w:val="0"/>
              <w:spacing w:line="360" w:lineRule="exact"/>
              <w:rPr>
                <w:rFonts w:ascii="宋体" w:eastAsia="宋体" w:hAnsi="宋体" w:cs="Times New Roman"/>
                <w:sz w:val="24"/>
                <w:szCs w:val="24"/>
              </w:rPr>
            </w:pPr>
            <w:r w:rsidRPr="004F5DE4">
              <w:rPr>
                <w:rFonts w:ascii="宋体" w:eastAsia="宋体" w:hAnsi="宋体" w:cs="Times New Roman" w:hint="eastAsia"/>
                <w:sz w:val="24"/>
                <w:szCs w:val="24"/>
              </w:rPr>
              <w:t>1</w:t>
            </w:r>
            <w:r w:rsidRPr="004F5DE4">
              <w:rPr>
                <w:rFonts w:ascii="宋体" w:eastAsia="宋体" w:hAnsi="宋体" w:cs="Times New Roman"/>
                <w:sz w:val="24"/>
                <w:szCs w:val="24"/>
              </w:rPr>
              <w:t>.</w:t>
            </w:r>
            <w:r w:rsidRPr="004F5DE4">
              <w:rPr>
                <w:rFonts w:ascii="宋体" w:eastAsia="宋体" w:hAnsi="宋体" w:cs="Times New Roman" w:hint="eastAsia"/>
                <w:sz w:val="24"/>
                <w:szCs w:val="24"/>
              </w:rPr>
              <w:t>报名成功的学生在学习通邀请码</w:t>
            </w:r>
            <w:r w:rsidRPr="004F5DE4">
              <w:rPr>
                <w:rFonts w:ascii="宋体" w:eastAsia="宋体" w:hAnsi="宋体" w:cs="Times New Roman"/>
                <w:sz w:val="24"/>
                <w:szCs w:val="24"/>
              </w:rPr>
              <w:t>ahszds</w:t>
            </w:r>
            <w:r w:rsidRPr="004F5DE4">
              <w:rPr>
                <w:rFonts w:ascii="宋体" w:eastAsia="宋体" w:hAnsi="宋体" w:cs="Times New Roman" w:hint="eastAsia"/>
                <w:sz w:val="24"/>
                <w:szCs w:val="24"/>
              </w:rPr>
              <w:t>活动专属页面中通过初赛入口进入；</w:t>
            </w:r>
          </w:p>
          <w:p w14:paraId="1E25A61E" w14:textId="77777777" w:rsidR="001B2EE2" w:rsidRPr="004F5DE4" w:rsidRDefault="001B2EE2" w:rsidP="00D7687F">
            <w:pPr>
              <w:adjustRightInd w:val="0"/>
              <w:spacing w:line="360" w:lineRule="exact"/>
              <w:rPr>
                <w:rFonts w:ascii="宋体" w:eastAsia="宋体" w:hAnsi="宋体" w:cs="Times New Roman"/>
                <w:sz w:val="24"/>
                <w:szCs w:val="24"/>
              </w:rPr>
            </w:pPr>
            <w:r w:rsidRPr="004F5DE4">
              <w:rPr>
                <w:rFonts w:ascii="宋体" w:eastAsia="宋体" w:hAnsi="宋体" w:cs="Times New Roman"/>
                <w:sz w:val="24"/>
                <w:szCs w:val="24"/>
              </w:rPr>
              <w:t>2.从题库中随机抽取90道单选题，30分钟限时作答；</w:t>
            </w:r>
          </w:p>
          <w:p w14:paraId="25628266" w14:textId="77777777" w:rsidR="001B2EE2" w:rsidRPr="004F5DE4" w:rsidRDefault="001B2EE2" w:rsidP="00D7687F">
            <w:pPr>
              <w:adjustRightInd w:val="0"/>
              <w:spacing w:line="360" w:lineRule="exact"/>
              <w:rPr>
                <w:rFonts w:ascii="宋体" w:eastAsia="宋体" w:hAnsi="宋体" w:cs="Times New Roman"/>
                <w:sz w:val="24"/>
                <w:szCs w:val="24"/>
              </w:rPr>
            </w:pPr>
            <w:r w:rsidRPr="004F5DE4">
              <w:rPr>
                <w:rFonts w:ascii="宋体" w:eastAsia="宋体" w:hAnsi="宋体" w:cs="Times New Roman"/>
                <w:sz w:val="24"/>
                <w:szCs w:val="24"/>
              </w:rPr>
              <w:t>3.</w:t>
            </w:r>
            <w:r w:rsidRPr="004F5DE4">
              <w:rPr>
                <w:rFonts w:ascii="宋体" w:eastAsia="宋体" w:hAnsi="宋体" w:cs="Times New Roman" w:hint="eastAsia"/>
                <w:sz w:val="24"/>
                <w:szCs w:val="24"/>
              </w:rPr>
              <w:t>每人只有一次答题机会</w:t>
            </w:r>
            <w:r w:rsidRPr="004F5DE4">
              <w:rPr>
                <w:rFonts w:ascii="宋体" w:eastAsia="宋体" w:hAnsi="宋体" w:cs="Times New Roman"/>
                <w:sz w:val="24"/>
                <w:szCs w:val="24"/>
              </w:rPr>
              <w:t>。根据成绩排名选取前</w:t>
            </w:r>
            <w:r w:rsidRPr="004F5DE4">
              <w:rPr>
                <w:rFonts w:ascii="宋体" w:eastAsia="宋体" w:hAnsi="宋体" w:cs="Times New Roman"/>
                <w:b/>
                <w:sz w:val="24"/>
                <w:szCs w:val="24"/>
              </w:rPr>
              <w:t>30%</w:t>
            </w:r>
            <w:r w:rsidRPr="004F5DE4">
              <w:rPr>
                <w:rFonts w:ascii="宋体" w:eastAsia="宋体" w:hAnsi="宋体" w:cs="Times New Roman"/>
                <w:sz w:val="24"/>
                <w:szCs w:val="24"/>
              </w:rPr>
              <w:t>名代表，进入复赛</w:t>
            </w:r>
            <w:r w:rsidRPr="004F5DE4">
              <w:rPr>
                <w:rFonts w:ascii="宋体" w:eastAsia="宋体" w:hAnsi="宋体" w:cs="Times New Roman" w:hint="eastAsia"/>
                <w:sz w:val="24"/>
                <w:szCs w:val="24"/>
              </w:rPr>
              <w:t>；</w:t>
            </w:r>
          </w:p>
          <w:p w14:paraId="4F31510E" w14:textId="77777777" w:rsidR="001B2EE2" w:rsidRPr="004F5DE4" w:rsidRDefault="001B2EE2" w:rsidP="00D7687F">
            <w:pPr>
              <w:adjustRightInd w:val="0"/>
              <w:spacing w:line="360" w:lineRule="exact"/>
              <w:rPr>
                <w:rFonts w:ascii="宋体" w:eastAsia="宋体" w:hAnsi="宋体" w:cs="Times New Roman"/>
                <w:sz w:val="24"/>
                <w:szCs w:val="24"/>
              </w:rPr>
            </w:pPr>
            <w:r w:rsidRPr="004F5DE4">
              <w:rPr>
                <w:rFonts w:ascii="宋体" w:eastAsia="宋体" w:hAnsi="宋体" w:cs="Times New Roman"/>
                <w:sz w:val="24"/>
                <w:szCs w:val="24"/>
              </w:rPr>
              <w:t>4.</w:t>
            </w:r>
            <w:r w:rsidRPr="004F5DE4">
              <w:rPr>
                <w:rFonts w:ascii="宋体" w:eastAsia="宋体" w:hAnsi="宋体" w:cs="Times New Roman" w:hint="eastAsia"/>
                <w:sz w:val="24"/>
                <w:szCs w:val="24"/>
              </w:rPr>
              <w:t>如果初赛成绩相同，那么比较初赛成绩相同的同学的课程学习成绩，成绩高者进入复赛；</w:t>
            </w:r>
          </w:p>
          <w:p w14:paraId="31FF634C" w14:textId="77777777" w:rsidR="001B2EE2" w:rsidRPr="004F5DE4" w:rsidRDefault="001B2EE2" w:rsidP="00D7687F">
            <w:pPr>
              <w:adjustRightInd w:val="0"/>
              <w:spacing w:line="360" w:lineRule="exact"/>
              <w:rPr>
                <w:rFonts w:ascii="宋体" w:eastAsia="宋体" w:hAnsi="宋体" w:cs="Times New Roman"/>
                <w:sz w:val="24"/>
                <w:szCs w:val="24"/>
              </w:rPr>
            </w:pPr>
            <w:r w:rsidRPr="004F5DE4">
              <w:rPr>
                <w:rFonts w:ascii="宋体" w:eastAsia="宋体" w:hAnsi="宋体" w:cs="Times New Roman"/>
                <w:sz w:val="24"/>
                <w:szCs w:val="24"/>
              </w:rPr>
              <w:t>5.</w:t>
            </w:r>
            <w:r w:rsidRPr="004F5DE4">
              <w:rPr>
                <w:rFonts w:ascii="宋体" w:eastAsia="宋体" w:hAnsi="宋体" w:cs="Times New Roman" w:hint="eastAsia"/>
                <w:sz w:val="24"/>
                <w:szCs w:val="24"/>
              </w:rPr>
              <w:t>入围复赛名单将于</w:t>
            </w:r>
            <w:r w:rsidRPr="004F5DE4">
              <w:rPr>
                <w:rFonts w:ascii="宋体" w:eastAsia="宋体" w:hAnsi="宋体" w:cs="Times New Roman"/>
                <w:sz w:val="24"/>
                <w:szCs w:val="24"/>
              </w:rPr>
              <w:t>5</w:t>
            </w:r>
            <w:r w:rsidRPr="004F5DE4">
              <w:rPr>
                <w:rFonts w:ascii="宋体" w:eastAsia="宋体" w:hAnsi="宋体" w:cs="Times New Roman" w:hint="eastAsia"/>
                <w:sz w:val="24"/>
                <w:szCs w:val="24"/>
              </w:rPr>
              <w:t>月2</w:t>
            </w:r>
            <w:r w:rsidRPr="004F5DE4">
              <w:rPr>
                <w:rFonts w:ascii="宋体" w:eastAsia="宋体" w:hAnsi="宋体" w:cs="Times New Roman"/>
                <w:sz w:val="24"/>
                <w:szCs w:val="24"/>
              </w:rPr>
              <w:t>6</w:t>
            </w:r>
            <w:r w:rsidRPr="004F5DE4">
              <w:rPr>
                <w:rFonts w:ascii="宋体" w:eastAsia="宋体" w:hAnsi="宋体" w:cs="Times New Roman" w:hint="eastAsia"/>
                <w:sz w:val="24"/>
                <w:szCs w:val="24"/>
              </w:rPr>
              <w:t>日在安徽省智慧思政课教学平台活动栏目页面以及学习通邀请码活动专属页面进行公布，可自行查看。</w:t>
            </w:r>
          </w:p>
        </w:tc>
      </w:tr>
      <w:tr w:rsidR="001B2EE2" w:rsidRPr="004F5DE4" w14:paraId="2B4002E2" w14:textId="77777777" w:rsidTr="00D7687F">
        <w:trPr>
          <w:trHeight w:val="567"/>
          <w:jc w:val="center"/>
        </w:trPr>
        <w:tc>
          <w:tcPr>
            <w:tcW w:w="1838" w:type="dxa"/>
            <w:vAlign w:val="center"/>
          </w:tcPr>
          <w:p w14:paraId="365C7409" w14:textId="77777777" w:rsidR="001B2EE2" w:rsidRPr="004F5DE4" w:rsidRDefault="001B2EE2" w:rsidP="00D7687F">
            <w:pPr>
              <w:adjustRightInd w:val="0"/>
              <w:spacing w:line="360" w:lineRule="exact"/>
              <w:jc w:val="center"/>
              <w:rPr>
                <w:rFonts w:ascii="宋体" w:eastAsia="宋体" w:hAnsi="宋体" w:cs="Times New Roman"/>
                <w:sz w:val="24"/>
                <w:szCs w:val="24"/>
              </w:rPr>
            </w:pPr>
            <w:r w:rsidRPr="004F5DE4">
              <w:rPr>
                <w:rFonts w:ascii="宋体" w:eastAsia="宋体" w:hAnsi="宋体" w:cs="Times New Roman"/>
                <w:sz w:val="24"/>
                <w:szCs w:val="24"/>
              </w:rPr>
              <w:t>复赛</w:t>
            </w:r>
          </w:p>
          <w:p w14:paraId="13DC5C5B" w14:textId="77777777" w:rsidR="001B2EE2" w:rsidRPr="004F5DE4" w:rsidRDefault="001B2EE2" w:rsidP="00D7687F">
            <w:pPr>
              <w:adjustRightInd w:val="0"/>
              <w:spacing w:line="360" w:lineRule="exact"/>
              <w:jc w:val="center"/>
              <w:rPr>
                <w:rFonts w:ascii="宋体" w:eastAsia="宋体" w:hAnsi="宋体" w:cs="Times New Roman"/>
                <w:sz w:val="24"/>
                <w:szCs w:val="24"/>
              </w:rPr>
            </w:pPr>
            <w:r w:rsidRPr="004F5DE4">
              <w:rPr>
                <w:rFonts w:ascii="宋体" w:eastAsia="宋体" w:hAnsi="宋体" w:cs="Times New Roman"/>
                <w:sz w:val="24"/>
                <w:szCs w:val="24"/>
              </w:rPr>
              <w:t>（5</w:t>
            </w:r>
            <w:r w:rsidRPr="004F5DE4">
              <w:rPr>
                <w:rFonts w:ascii="宋体" w:eastAsia="宋体" w:hAnsi="宋体" w:cs="Times New Roman" w:hint="eastAsia"/>
                <w:sz w:val="24"/>
                <w:szCs w:val="24"/>
              </w:rPr>
              <w:t>.</w:t>
            </w:r>
            <w:r w:rsidRPr="004F5DE4">
              <w:rPr>
                <w:rFonts w:ascii="宋体" w:eastAsia="宋体" w:hAnsi="宋体" w:cs="Times New Roman"/>
                <w:sz w:val="24"/>
                <w:szCs w:val="24"/>
              </w:rPr>
              <w:t>30）</w:t>
            </w:r>
          </w:p>
          <w:p w14:paraId="07CFD5CB" w14:textId="77777777" w:rsidR="001B2EE2" w:rsidRPr="004F5DE4" w:rsidRDefault="001B2EE2" w:rsidP="00D7687F">
            <w:pPr>
              <w:adjustRightInd w:val="0"/>
              <w:spacing w:line="360" w:lineRule="exact"/>
              <w:jc w:val="center"/>
              <w:rPr>
                <w:rFonts w:ascii="宋体" w:eastAsia="宋体" w:hAnsi="宋体" w:cs="Times New Roman"/>
                <w:sz w:val="24"/>
                <w:szCs w:val="24"/>
              </w:rPr>
            </w:pPr>
            <w:r w:rsidRPr="004F5DE4">
              <w:rPr>
                <w:rFonts w:ascii="宋体" w:eastAsia="宋体" w:hAnsi="宋体" w:cs="Times New Roman" w:hint="eastAsia"/>
                <w:sz w:val="24"/>
                <w:szCs w:val="24"/>
              </w:rPr>
              <w:t>（1</w:t>
            </w:r>
            <w:r w:rsidRPr="004F5DE4">
              <w:rPr>
                <w:rFonts w:ascii="宋体" w:eastAsia="宋体" w:hAnsi="宋体" w:cs="Times New Roman"/>
                <w:sz w:val="24"/>
                <w:szCs w:val="24"/>
              </w:rPr>
              <w:t>2</w:t>
            </w:r>
            <w:r w:rsidRPr="004F5DE4">
              <w:rPr>
                <w:rFonts w:ascii="宋体" w:eastAsia="宋体" w:hAnsi="宋体" w:cs="Times New Roman" w:hint="eastAsia"/>
                <w:sz w:val="24"/>
                <w:szCs w:val="24"/>
              </w:rPr>
              <w:t>:</w:t>
            </w:r>
            <w:r w:rsidRPr="004F5DE4">
              <w:rPr>
                <w:rFonts w:ascii="宋体" w:eastAsia="宋体" w:hAnsi="宋体" w:cs="Times New Roman"/>
                <w:sz w:val="24"/>
                <w:szCs w:val="24"/>
              </w:rPr>
              <w:t>30</w:t>
            </w:r>
            <w:r w:rsidRPr="004F5DE4">
              <w:rPr>
                <w:rFonts w:ascii="宋体" w:eastAsia="宋体" w:hAnsi="宋体" w:cs="Times New Roman" w:hint="eastAsia"/>
                <w:sz w:val="24"/>
                <w:szCs w:val="24"/>
              </w:rPr>
              <w:t>-</w:t>
            </w:r>
            <w:r w:rsidRPr="004F5DE4">
              <w:rPr>
                <w:rFonts w:ascii="宋体" w:eastAsia="宋体" w:hAnsi="宋体" w:cs="Times New Roman"/>
                <w:sz w:val="24"/>
                <w:szCs w:val="24"/>
              </w:rPr>
              <w:t>13</w:t>
            </w:r>
            <w:r w:rsidRPr="004F5DE4">
              <w:rPr>
                <w:rFonts w:ascii="宋体" w:eastAsia="宋体" w:hAnsi="宋体" w:cs="Times New Roman" w:hint="eastAsia"/>
                <w:sz w:val="24"/>
                <w:szCs w:val="24"/>
              </w:rPr>
              <w:t>:</w:t>
            </w:r>
            <w:r w:rsidRPr="004F5DE4">
              <w:rPr>
                <w:rFonts w:ascii="宋体" w:eastAsia="宋体" w:hAnsi="宋体" w:cs="Times New Roman"/>
                <w:sz w:val="24"/>
                <w:szCs w:val="24"/>
              </w:rPr>
              <w:t>10</w:t>
            </w:r>
            <w:r w:rsidRPr="004F5DE4">
              <w:rPr>
                <w:rFonts w:ascii="宋体" w:eastAsia="宋体" w:hAnsi="宋体" w:cs="Times New Roman" w:hint="eastAsia"/>
                <w:sz w:val="24"/>
                <w:szCs w:val="24"/>
              </w:rPr>
              <w:t>）</w:t>
            </w:r>
          </w:p>
        </w:tc>
        <w:tc>
          <w:tcPr>
            <w:tcW w:w="6684" w:type="dxa"/>
            <w:vAlign w:val="center"/>
          </w:tcPr>
          <w:p w14:paraId="4B499234" w14:textId="77777777" w:rsidR="001B2EE2" w:rsidRPr="004F5DE4" w:rsidRDefault="001B2EE2" w:rsidP="00D7687F">
            <w:pPr>
              <w:adjustRightInd w:val="0"/>
              <w:spacing w:line="360" w:lineRule="exact"/>
              <w:rPr>
                <w:rFonts w:ascii="宋体" w:eastAsia="宋体" w:hAnsi="宋体" w:cs="Times New Roman"/>
                <w:sz w:val="24"/>
                <w:szCs w:val="24"/>
              </w:rPr>
            </w:pPr>
            <w:r w:rsidRPr="004F5DE4">
              <w:rPr>
                <w:rFonts w:ascii="宋体" w:eastAsia="宋体" w:hAnsi="宋体" w:cs="Times New Roman"/>
                <w:sz w:val="24"/>
                <w:szCs w:val="24"/>
              </w:rPr>
              <w:t>1.进入复赛的学生</w:t>
            </w:r>
            <w:r w:rsidRPr="004F5DE4">
              <w:rPr>
                <w:rFonts w:ascii="宋体" w:eastAsia="宋体" w:hAnsi="宋体" w:cs="Times New Roman" w:hint="eastAsia"/>
                <w:sz w:val="24"/>
                <w:szCs w:val="24"/>
              </w:rPr>
              <w:t>在学习通邀请码</w:t>
            </w:r>
            <w:r w:rsidRPr="004F5DE4">
              <w:rPr>
                <w:rFonts w:ascii="宋体" w:eastAsia="宋体" w:hAnsi="宋体" w:cs="Times New Roman"/>
                <w:sz w:val="24"/>
                <w:szCs w:val="24"/>
              </w:rPr>
              <w:t>ahszds</w:t>
            </w:r>
            <w:r w:rsidRPr="004F5DE4">
              <w:rPr>
                <w:rFonts w:ascii="宋体" w:eastAsia="宋体" w:hAnsi="宋体" w:cs="Times New Roman" w:hint="eastAsia"/>
                <w:sz w:val="24"/>
                <w:szCs w:val="24"/>
              </w:rPr>
              <w:t>活动专属页面中通过复赛入口进入；</w:t>
            </w:r>
          </w:p>
          <w:p w14:paraId="607ABD57" w14:textId="77777777" w:rsidR="001B2EE2" w:rsidRPr="004F5DE4" w:rsidRDefault="001B2EE2" w:rsidP="00D7687F">
            <w:pPr>
              <w:adjustRightInd w:val="0"/>
              <w:spacing w:line="360" w:lineRule="exact"/>
              <w:rPr>
                <w:rFonts w:ascii="宋体" w:eastAsia="宋体" w:hAnsi="宋体" w:cs="Times New Roman"/>
                <w:sz w:val="24"/>
                <w:szCs w:val="24"/>
              </w:rPr>
            </w:pPr>
            <w:r w:rsidRPr="004F5DE4">
              <w:rPr>
                <w:rFonts w:ascii="宋体" w:eastAsia="宋体" w:hAnsi="宋体" w:cs="Times New Roman"/>
                <w:sz w:val="24"/>
                <w:szCs w:val="24"/>
              </w:rPr>
              <w:t>2.进行100道单选题的在线答题，限时40分钟</w:t>
            </w:r>
            <w:r w:rsidRPr="004F5DE4">
              <w:rPr>
                <w:rFonts w:ascii="宋体" w:eastAsia="宋体" w:hAnsi="宋体" w:cs="Times New Roman" w:hint="eastAsia"/>
                <w:sz w:val="24"/>
                <w:szCs w:val="24"/>
              </w:rPr>
              <w:t>；</w:t>
            </w:r>
            <w:r w:rsidRPr="004F5DE4">
              <w:rPr>
                <w:rFonts w:ascii="宋体" w:eastAsia="宋体" w:hAnsi="宋体" w:cs="Times New Roman"/>
                <w:sz w:val="24"/>
                <w:szCs w:val="24"/>
              </w:rPr>
              <w:t>；</w:t>
            </w:r>
          </w:p>
          <w:p w14:paraId="5FBE9463" w14:textId="77777777" w:rsidR="001B2EE2" w:rsidRPr="004F5DE4" w:rsidRDefault="001B2EE2" w:rsidP="00D7687F">
            <w:pPr>
              <w:adjustRightInd w:val="0"/>
              <w:spacing w:line="360" w:lineRule="exact"/>
              <w:rPr>
                <w:rFonts w:ascii="宋体" w:eastAsia="宋体" w:hAnsi="宋体" w:cs="Times New Roman"/>
                <w:sz w:val="24"/>
                <w:szCs w:val="24"/>
              </w:rPr>
            </w:pPr>
            <w:r w:rsidRPr="004F5DE4">
              <w:rPr>
                <w:rFonts w:ascii="宋体" w:eastAsia="宋体" w:hAnsi="宋体" w:cs="Times New Roman"/>
                <w:sz w:val="24"/>
                <w:szCs w:val="24"/>
              </w:rPr>
              <w:t>3.每人只有一次</w:t>
            </w:r>
            <w:r w:rsidRPr="004F5DE4">
              <w:rPr>
                <w:rFonts w:ascii="宋体" w:eastAsia="宋体" w:hAnsi="宋体" w:cs="Times New Roman" w:hint="eastAsia"/>
                <w:sz w:val="24"/>
                <w:szCs w:val="24"/>
              </w:rPr>
              <w:t>答题</w:t>
            </w:r>
            <w:r w:rsidRPr="004F5DE4">
              <w:rPr>
                <w:rFonts w:ascii="宋体" w:eastAsia="宋体" w:hAnsi="宋体" w:cs="Times New Roman"/>
                <w:sz w:val="24"/>
                <w:szCs w:val="24"/>
              </w:rPr>
              <w:t>机会</w:t>
            </w:r>
            <w:r w:rsidRPr="004F5DE4">
              <w:rPr>
                <w:rFonts w:ascii="宋体" w:eastAsia="宋体" w:hAnsi="宋体" w:cs="Times New Roman" w:hint="eastAsia"/>
                <w:sz w:val="24"/>
                <w:szCs w:val="24"/>
              </w:rPr>
              <w:t>。</w:t>
            </w:r>
            <w:r w:rsidRPr="004F5DE4">
              <w:rPr>
                <w:rFonts w:ascii="宋体" w:eastAsia="宋体" w:hAnsi="宋体" w:cs="Times New Roman"/>
                <w:sz w:val="24"/>
                <w:szCs w:val="24"/>
              </w:rPr>
              <w:t>根据成绩排名推选前</w:t>
            </w:r>
            <w:r w:rsidRPr="004F5DE4">
              <w:rPr>
                <w:rFonts w:ascii="宋体" w:eastAsia="宋体" w:hAnsi="宋体" w:cs="Times New Roman"/>
                <w:b/>
                <w:sz w:val="24"/>
                <w:szCs w:val="24"/>
              </w:rPr>
              <w:t>60</w:t>
            </w:r>
            <w:r w:rsidRPr="004F5DE4">
              <w:rPr>
                <w:rFonts w:ascii="宋体" w:eastAsia="宋体" w:hAnsi="宋体" w:cs="Times New Roman"/>
                <w:sz w:val="24"/>
                <w:szCs w:val="24"/>
              </w:rPr>
              <w:t>名学生进入决赛</w:t>
            </w:r>
            <w:r w:rsidRPr="004F5DE4">
              <w:rPr>
                <w:rFonts w:ascii="宋体" w:eastAsia="宋体" w:hAnsi="宋体" w:cs="Times New Roman" w:hint="eastAsia"/>
                <w:sz w:val="24"/>
                <w:szCs w:val="24"/>
              </w:rPr>
              <w:t>；</w:t>
            </w:r>
          </w:p>
          <w:p w14:paraId="2D4F7561" w14:textId="77777777" w:rsidR="001B2EE2" w:rsidRPr="004F5DE4" w:rsidRDefault="001B2EE2" w:rsidP="00D7687F">
            <w:pPr>
              <w:adjustRightInd w:val="0"/>
              <w:spacing w:line="360" w:lineRule="exact"/>
              <w:rPr>
                <w:rFonts w:ascii="宋体" w:eastAsia="宋体" w:hAnsi="宋体" w:cs="Times New Roman"/>
                <w:sz w:val="24"/>
                <w:szCs w:val="24"/>
              </w:rPr>
            </w:pPr>
            <w:r w:rsidRPr="004F5DE4">
              <w:rPr>
                <w:rFonts w:ascii="宋体" w:eastAsia="宋体" w:hAnsi="宋体" w:cs="Times New Roman" w:hint="eastAsia"/>
                <w:sz w:val="24"/>
                <w:szCs w:val="24"/>
              </w:rPr>
              <w:t>4</w:t>
            </w:r>
            <w:r w:rsidRPr="004F5DE4">
              <w:rPr>
                <w:rFonts w:ascii="宋体" w:eastAsia="宋体" w:hAnsi="宋体" w:cs="Times New Roman"/>
                <w:sz w:val="24"/>
                <w:szCs w:val="24"/>
              </w:rPr>
              <w:t>.</w:t>
            </w:r>
            <w:r w:rsidRPr="004F5DE4">
              <w:rPr>
                <w:rFonts w:ascii="宋体" w:eastAsia="宋体" w:hAnsi="宋体" w:cs="Times New Roman" w:hint="eastAsia"/>
                <w:sz w:val="24"/>
                <w:szCs w:val="24"/>
              </w:rPr>
              <w:t>如果复赛成绩相同，取初赛成绩更高者；</w:t>
            </w:r>
          </w:p>
          <w:p w14:paraId="5C56D4CA" w14:textId="77777777" w:rsidR="001B2EE2" w:rsidRPr="004F5DE4" w:rsidRDefault="001B2EE2" w:rsidP="00D7687F">
            <w:pPr>
              <w:adjustRightInd w:val="0"/>
              <w:spacing w:line="360" w:lineRule="exact"/>
              <w:rPr>
                <w:rFonts w:ascii="宋体" w:eastAsia="宋体" w:hAnsi="宋体" w:cs="Times New Roman"/>
                <w:sz w:val="24"/>
                <w:szCs w:val="24"/>
              </w:rPr>
            </w:pPr>
            <w:r w:rsidRPr="004F5DE4">
              <w:rPr>
                <w:rFonts w:ascii="宋体" w:eastAsia="宋体" w:hAnsi="宋体" w:cs="Times New Roman"/>
                <w:sz w:val="24"/>
                <w:szCs w:val="24"/>
              </w:rPr>
              <w:t>5.</w:t>
            </w:r>
            <w:r w:rsidRPr="004F5DE4">
              <w:rPr>
                <w:rFonts w:ascii="宋体" w:eastAsia="宋体" w:hAnsi="宋体" w:cs="Times New Roman" w:hint="eastAsia"/>
                <w:sz w:val="24"/>
                <w:szCs w:val="24"/>
              </w:rPr>
              <w:t>决赛名单在安徽省智慧思政课教学平台活动栏目页面以及学习通邀请码活动专属页面进行公布，可自行查看。</w:t>
            </w:r>
          </w:p>
          <w:p w14:paraId="0A2E3F53" w14:textId="77777777" w:rsidR="001B2EE2" w:rsidRPr="004F5DE4" w:rsidRDefault="001B2EE2" w:rsidP="00D7687F">
            <w:pPr>
              <w:adjustRightInd w:val="0"/>
              <w:spacing w:line="360" w:lineRule="exact"/>
              <w:rPr>
                <w:rFonts w:ascii="宋体" w:eastAsia="宋体" w:hAnsi="宋体" w:cs="Times New Roman"/>
                <w:sz w:val="24"/>
                <w:szCs w:val="24"/>
              </w:rPr>
            </w:pPr>
            <w:r w:rsidRPr="004F5DE4">
              <w:rPr>
                <w:rFonts w:ascii="宋体" w:eastAsia="宋体" w:hAnsi="宋体" w:cs="Times New Roman"/>
                <w:sz w:val="24"/>
                <w:szCs w:val="24"/>
              </w:rPr>
              <w:t>6.</w:t>
            </w:r>
            <w:r w:rsidRPr="004F5DE4">
              <w:rPr>
                <w:rFonts w:ascii="宋体" w:eastAsia="宋体" w:hAnsi="宋体" w:cs="Times New Roman" w:hint="eastAsia"/>
                <w:sz w:val="24"/>
                <w:szCs w:val="24"/>
              </w:rPr>
              <w:t>入围决赛者需参加现场竞答，组委会会和入围者沟通行程。</w:t>
            </w:r>
            <w:r w:rsidRPr="004F5DE4">
              <w:rPr>
                <w:rFonts w:ascii="宋体" w:eastAsia="宋体" w:hAnsi="宋体" w:cs="Times New Roman"/>
                <w:sz w:val="24"/>
                <w:szCs w:val="24"/>
              </w:rPr>
              <w:t>若有弃权者，</w:t>
            </w:r>
            <w:r w:rsidRPr="004F5DE4">
              <w:rPr>
                <w:rFonts w:ascii="宋体" w:eastAsia="宋体" w:hAnsi="宋体" w:cs="Times New Roman" w:hint="eastAsia"/>
                <w:sz w:val="24"/>
                <w:szCs w:val="24"/>
              </w:rPr>
              <w:t>将</w:t>
            </w:r>
            <w:r w:rsidRPr="004F5DE4">
              <w:rPr>
                <w:rFonts w:ascii="宋体" w:eastAsia="宋体" w:hAnsi="宋体" w:cs="Times New Roman"/>
                <w:sz w:val="24"/>
                <w:szCs w:val="24"/>
              </w:rPr>
              <w:t>根据</w:t>
            </w:r>
            <w:r w:rsidRPr="004F5DE4">
              <w:rPr>
                <w:rFonts w:ascii="宋体" w:eastAsia="宋体" w:hAnsi="宋体" w:cs="Times New Roman" w:hint="eastAsia"/>
                <w:sz w:val="24"/>
                <w:szCs w:val="24"/>
              </w:rPr>
              <w:t>复赛成绩</w:t>
            </w:r>
            <w:r w:rsidRPr="004F5DE4">
              <w:rPr>
                <w:rFonts w:ascii="宋体" w:eastAsia="宋体" w:hAnsi="宋体" w:cs="Times New Roman"/>
                <w:sz w:val="24"/>
                <w:szCs w:val="24"/>
              </w:rPr>
              <w:t>排名递补；</w:t>
            </w:r>
            <w:r w:rsidRPr="004F5DE4">
              <w:rPr>
                <w:rFonts w:ascii="宋体" w:eastAsia="宋体" w:hAnsi="宋体" w:cs="Times New Roman" w:hint="eastAsia"/>
                <w:sz w:val="24"/>
                <w:szCs w:val="24"/>
              </w:rPr>
              <w:t>具体组委会将单独与递补者联系。</w:t>
            </w:r>
          </w:p>
        </w:tc>
      </w:tr>
      <w:tr w:rsidR="001B2EE2" w:rsidRPr="004F5DE4" w14:paraId="237A6EB1" w14:textId="77777777" w:rsidTr="00D7687F">
        <w:trPr>
          <w:trHeight w:val="567"/>
          <w:jc w:val="center"/>
        </w:trPr>
        <w:tc>
          <w:tcPr>
            <w:tcW w:w="1838" w:type="dxa"/>
            <w:vAlign w:val="center"/>
          </w:tcPr>
          <w:p w14:paraId="51BB66A0" w14:textId="77777777" w:rsidR="001B2EE2" w:rsidRPr="004F5DE4" w:rsidRDefault="001B2EE2" w:rsidP="00D7687F">
            <w:pPr>
              <w:adjustRightInd w:val="0"/>
              <w:spacing w:line="360" w:lineRule="exact"/>
              <w:jc w:val="center"/>
              <w:rPr>
                <w:rFonts w:ascii="宋体" w:eastAsia="宋体" w:hAnsi="宋体" w:cs="Times New Roman"/>
                <w:sz w:val="24"/>
                <w:szCs w:val="24"/>
              </w:rPr>
            </w:pPr>
            <w:r w:rsidRPr="004F5DE4">
              <w:rPr>
                <w:rFonts w:ascii="宋体" w:eastAsia="宋体" w:hAnsi="宋体" w:cs="Times New Roman"/>
                <w:sz w:val="24"/>
                <w:szCs w:val="24"/>
              </w:rPr>
              <w:t>决赛（现场）</w:t>
            </w:r>
          </w:p>
          <w:p w14:paraId="1D5CEFC1" w14:textId="77777777" w:rsidR="001B2EE2" w:rsidRPr="004F5DE4" w:rsidRDefault="001B2EE2" w:rsidP="00D7687F">
            <w:pPr>
              <w:adjustRightInd w:val="0"/>
              <w:spacing w:line="360" w:lineRule="exact"/>
              <w:jc w:val="center"/>
              <w:rPr>
                <w:rFonts w:ascii="宋体" w:eastAsia="宋体" w:hAnsi="宋体" w:cs="Times New Roman"/>
                <w:sz w:val="24"/>
                <w:szCs w:val="24"/>
              </w:rPr>
            </w:pPr>
            <w:r w:rsidRPr="004F5DE4">
              <w:rPr>
                <w:rFonts w:ascii="宋体" w:eastAsia="宋体" w:hAnsi="宋体" w:cs="Times New Roman"/>
                <w:sz w:val="24"/>
                <w:szCs w:val="24"/>
              </w:rPr>
              <w:t>（6</w:t>
            </w:r>
            <w:r w:rsidRPr="004F5DE4">
              <w:rPr>
                <w:rFonts w:ascii="宋体" w:eastAsia="宋体" w:hAnsi="宋体" w:cs="Times New Roman" w:hint="eastAsia"/>
                <w:sz w:val="24"/>
                <w:szCs w:val="24"/>
              </w:rPr>
              <w:t>.</w:t>
            </w:r>
            <w:r w:rsidRPr="004F5DE4">
              <w:rPr>
                <w:rFonts w:ascii="宋体" w:eastAsia="宋体" w:hAnsi="宋体" w:cs="Times New Roman"/>
                <w:sz w:val="24"/>
                <w:szCs w:val="24"/>
              </w:rPr>
              <w:t>18）</w:t>
            </w:r>
          </w:p>
        </w:tc>
        <w:tc>
          <w:tcPr>
            <w:tcW w:w="6684" w:type="dxa"/>
            <w:vAlign w:val="center"/>
          </w:tcPr>
          <w:p w14:paraId="11667A9C" w14:textId="77777777" w:rsidR="001B2EE2" w:rsidRPr="004F5DE4" w:rsidRDefault="001B2EE2" w:rsidP="00D7687F">
            <w:pPr>
              <w:adjustRightInd w:val="0"/>
              <w:spacing w:line="360" w:lineRule="exact"/>
              <w:jc w:val="left"/>
              <w:rPr>
                <w:rFonts w:ascii="宋体" w:eastAsia="宋体" w:hAnsi="宋体" w:cs="Times New Roman"/>
                <w:sz w:val="24"/>
                <w:szCs w:val="24"/>
              </w:rPr>
            </w:pPr>
            <w:r w:rsidRPr="004F5DE4">
              <w:rPr>
                <w:rFonts w:ascii="宋体" w:eastAsia="宋体" w:hAnsi="宋体" w:cs="Times New Roman"/>
                <w:sz w:val="24"/>
                <w:szCs w:val="24"/>
              </w:rPr>
              <w:t>现场决赛环节采用</w:t>
            </w:r>
            <w:r w:rsidRPr="004F5DE4">
              <w:rPr>
                <w:rFonts w:ascii="宋体" w:eastAsia="宋体" w:hAnsi="宋体" w:cs="Times New Roman"/>
                <w:b/>
                <w:sz w:val="24"/>
                <w:szCs w:val="24"/>
              </w:rPr>
              <w:t>车轮战</w:t>
            </w:r>
            <w:r w:rsidRPr="004F5DE4">
              <w:rPr>
                <w:rFonts w:ascii="宋体" w:eastAsia="宋体" w:hAnsi="宋体" w:cs="Times New Roman"/>
                <w:sz w:val="24"/>
                <w:szCs w:val="24"/>
              </w:rPr>
              <w:t>，两两pk抢答</w:t>
            </w:r>
            <w:r w:rsidRPr="004F5DE4">
              <w:rPr>
                <w:rFonts w:ascii="宋体" w:eastAsia="宋体" w:hAnsi="宋体" w:cs="Times New Roman" w:hint="eastAsia"/>
                <w:sz w:val="24"/>
                <w:szCs w:val="24"/>
              </w:rPr>
              <w:t>，</w:t>
            </w:r>
            <w:r w:rsidRPr="004F5DE4">
              <w:rPr>
                <w:rFonts w:ascii="宋体" w:eastAsia="宋体" w:hAnsi="宋体" w:cs="Times New Roman"/>
                <w:sz w:val="24"/>
                <w:szCs w:val="24"/>
              </w:rPr>
              <w:t>依次晋级并继续pk，直到产生冠、亚、季军。</w:t>
            </w:r>
          </w:p>
        </w:tc>
      </w:tr>
    </w:tbl>
    <w:p w14:paraId="2AF542BC" w14:textId="77777777" w:rsidR="001B2EE2" w:rsidRPr="004F5DE4" w:rsidRDefault="001B2EE2" w:rsidP="001B2EE2">
      <w:pPr>
        <w:adjustRightInd w:val="0"/>
        <w:spacing w:afterLines="50" w:after="156" w:line="400" w:lineRule="exact"/>
        <w:rPr>
          <w:rFonts w:ascii="宋体" w:eastAsia="宋体" w:hAnsi="宋体" w:cs="Times New Roman"/>
          <w:b/>
          <w:sz w:val="24"/>
          <w:szCs w:val="24"/>
        </w:rPr>
      </w:pPr>
      <w:r w:rsidRPr="004F5DE4">
        <w:rPr>
          <w:rFonts w:ascii="宋体" w:eastAsia="宋体" w:hAnsi="宋体" w:cs="Times New Roman" w:hint="eastAsia"/>
          <w:b/>
          <w:sz w:val="24"/>
          <w:szCs w:val="24"/>
        </w:rPr>
        <w:t>八、学习竞答流程</w:t>
      </w:r>
    </w:p>
    <w:p w14:paraId="1E0DF63F"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lastRenderedPageBreak/>
        <w:t>1</w:t>
      </w:r>
      <w:r w:rsidRPr="004F5DE4">
        <w:rPr>
          <w:rFonts w:ascii="宋体" w:eastAsia="宋体" w:hAnsi="宋体" w:cs="Times New Roman"/>
          <w:sz w:val="24"/>
          <w:szCs w:val="24"/>
        </w:rPr>
        <w:t>.</w:t>
      </w:r>
      <w:r w:rsidRPr="004F5DE4">
        <w:rPr>
          <w:rFonts w:ascii="宋体" w:eastAsia="宋体" w:hAnsi="宋体" w:cs="Times New Roman" w:hint="eastAsia"/>
          <w:sz w:val="24"/>
          <w:szCs w:val="24"/>
        </w:rPr>
        <w:t>报名成功的学生，通过手机学习通app参与后续的学习竞答活动。用报名的手机号登录学习通（确保此账号已绑定过学校与学号）；未下载注册过学习通的同学可按如下方法下载注册：</w:t>
      </w:r>
    </w:p>
    <w:p w14:paraId="18ACA176"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（1）下载学习通</w:t>
      </w:r>
    </w:p>
    <w:p w14:paraId="31BAE5CA"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①</w:t>
      </w:r>
      <w:r w:rsidRPr="004F5DE4">
        <w:rPr>
          <w:rFonts w:ascii="宋体" w:eastAsia="宋体" w:hAnsi="宋体" w:cs="Times New Roman"/>
          <w:sz w:val="24"/>
          <w:szCs w:val="24"/>
        </w:rPr>
        <w:t>扫描下方的二维码，转到对应链接下载App并安装</w:t>
      </w:r>
    </w:p>
    <w:p w14:paraId="6A0E3984"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w:t>
      </w:r>
      <w:r w:rsidRPr="004F5DE4">
        <w:rPr>
          <w:rFonts w:ascii="宋体" w:eastAsia="宋体" w:hAnsi="宋体" w:cs="Times New Roman"/>
          <w:sz w:val="24"/>
          <w:szCs w:val="24"/>
        </w:rPr>
        <w:t>如用微信扫描二维码请选择在浏览器打开）</w:t>
      </w:r>
    </w:p>
    <w:p w14:paraId="3EC17391" w14:textId="77777777" w:rsidR="001B2EE2" w:rsidRPr="004F5DE4" w:rsidRDefault="001B2EE2" w:rsidP="001B2EE2">
      <w:pPr>
        <w:adjustRightInd w:val="0"/>
        <w:spacing w:afterLines="50" w:after="156"/>
        <w:ind w:firstLineChars="176" w:firstLine="422"/>
        <w:jc w:val="center"/>
        <w:rPr>
          <w:rFonts w:ascii="宋体" w:eastAsia="宋体" w:hAnsi="宋体" w:cs="Times New Roman"/>
          <w:bCs/>
          <w:sz w:val="24"/>
          <w:szCs w:val="24"/>
        </w:rPr>
      </w:pPr>
      <w:r w:rsidRPr="004F5DE4">
        <w:rPr>
          <w:rFonts w:ascii="宋体" w:eastAsia="宋体" w:hAnsi="宋体" w:cs="Times New Roman"/>
          <w:bCs/>
          <w:noProof/>
          <w:sz w:val="24"/>
          <w:szCs w:val="24"/>
        </w:rPr>
        <w:drawing>
          <wp:inline distT="0" distB="0" distL="0" distR="0" wp14:anchorId="47E8E59D" wp14:editId="4CBD9EB0">
            <wp:extent cx="1819910" cy="154940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31970" cy="1559251"/>
                    </a:xfrm>
                    <a:prstGeom prst="rect">
                      <a:avLst/>
                    </a:prstGeom>
                    <a:noFill/>
                    <a:ln>
                      <a:noFill/>
                    </a:ln>
                  </pic:spPr>
                </pic:pic>
              </a:graphicData>
            </a:graphic>
          </wp:inline>
        </w:drawing>
      </w:r>
    </w:p>
    <w:p w14:paraId="1E7B49C2"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②</w:t>
      </w:r>
      <w:r w:rsidRPr="004F5DE4">
        <w:rPr>
          <w:rFonts w:ascii="宋体" w:eastAsia="宋体" w:hAnsi="宋体" w:cs="Times New Roman"/>
          <w:sz w:val="24"/>
          <w:szCs w:val="24"/>
        </w:rPr>
        <w:t>应用市场搜索“学习通”，下载并安装。</w:t>
      </w:r>
    </w:p>
    <w:p w14:paraId="7AC96746"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（2）注册并绑定单位信息</w:t>
      </w:r>
    </w:p>
    <w:p w14:paraId="1B8BD36E"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打开安装好的学习通App，选择“新用户注册”（前期已注册的老师同学可直接登录）；进入如下中图的界面，输入手机号并获取验证码、设置个人密码，点击“下一步；进入右图信息验证界面，输入单位、学号（学籍学号）、姓名（必须为真实姓名），点击“验证”即可成功登录学习通。（注意：单位、学号一定要填写准确，否则无法统计成绩）</w:t>
      </w:r>
    </w:p>
    <w:p w14:paraId="5E3AE51F" w14:textId="77777777" w:rsidR="001B2EE2" w:rsidRPr="004F5DE4" w:rsidRDefault="001B2EE2" w:rsidP="001B2EE2">
      <w:pPr>
        <w:adjustRightInd w:val="0"/>
        <w:spacing w:afterLines="50" w:after="156"/>
        <w:ind w:firstLineChars="176" w:firstLine="422"/>
        <w:jc w:val="center"/>
        <w:rPr>
          <w:rFonts w:ascii="宋体" w:eastAsia="宋体" w:hAnsi="宋体" w:cs="Times New Roman"/>
          <w:bCs/>
          <w:sz w:val="24"/>
          <w:szCs w:val="24"/>
        </w:rPr>
      </w:pPr>
      <w:r w:rsidRPr="004F5DE4">
        <w:rPr>
          <w:rFonts w:ascii="宋体" w:eastAsia="宋体" w:hAnsi="宋体" w:cs="Times New Roman"/>
          <w:bCs/>
          <w:noProof/>
          <w:sz w:val="24"/>
          <w:szCs w:val="24"/>
        </w:rPr>
        <w:drawing>
          <wp:inline distT="0" distB="0" distL="0" distR="0" wp14:anchorId="217D99EF" wp14:editId="6A87310D">
            <wp:extent cx="1163955" cy="2519680"/>
            <wp:effectExtent l="0" t="0" r="17145"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4568" cy="2520000"/>
                    </a:xfrm>
                    <a:prstGeom prst="rect">
                      <a:avLst/>
                    </a:prstGeom>
                    <a:noFill/>
                    <a:ln>
                      <a:noFill/>
                    </a:ln>
                  </pic:spPr>
                </pic:pic>
              </a:graphicData>
            </a:graphic>
          </wp:inline>
        </w:drawing>
      </w:r>
      <w:r w:rsidRPr="004F5DE4">
        <w:rPr>
          <w:rFonts w:ascii="Calibri" w:eastAsia="宋体" w:hAnsi="Calibri" w:cs="Times New Roman"/>
          <w:noProof/>
          <w:szCs w:val="24"/>
        </w:rPr>
        <mc:AlternateContent>
          <mc:Choice Requires="wps">
            <w:drawing>
              <wp:anchor distT="0" distB="0" distL="114300" distR="114300" simplePos="0" relativeHeight="251661312" behindDoc="0" locked="0" layoutInCell="1" allowOverlap="1" wp14:anchorId="5F71A7A6" wp14:editId="263962AC">
                <wp:simplePos x="0" y="0"/>
                <wp:positionH relativeFrom="column">
                  <wp:posOffset>1060450</wp:posOffset>
                </wp:positionH>
                <wp:positionV relativeFrom="paragraph">
                  <wp:posOffset>1257300</wp:posOffset>
                </wp:positionV>
                <wp:extent cx="298450" cy="196850"/>
                <wp:effectExtent l="0" t="0" r="25400" b="12700"/>
                <wp:wrapNone/>
                <wp:docPr id="13" name="矩形 13"/>
                <wp:cNvGraphicFramePr/>
                <a:graphic xmlns:a="http://schemas.openxmlformats.org/drawingml/2006/main">
                  <a:graphicData uri="http://schemas.microsoft.com/office/word/2010/wordprocessingShape">
                    <wps:wsp>
                      <wps:cNvSpPr/>
                      <wps:spPr>
                        <a:xfrm>
                          <a:off x="0" y="0"/>
                          <a:ext cx="298450" cy="1968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5DE36E9" id="矩形 13" o:spid="_x0000_s1026" style="position:absolute;left:0;text-align:left;margin-left:83.5pt;margin-top:99pt;width:23.5pt;height:1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" filled="f" strokecolor="red" strokeweight="2pt"/>
            </w:pict>
          </mc:Fallback>
        </mc:AlternateContent>
      </w:r>
      <w:r w:rsidRPr="004F5DE4">
        <w:rPr>
          <w:rFonts w:ascii="宋体" w:eastAsia="宋体" w:hAnsi="宋体" w:cs="Times New Roman"/>
          <w:bCs/>
          <w:noProof/>
          <w:sz w:val="24"/>
          <w:szCs w:val="24"/>
        </w:rPr>
        <w:drawing>
          <wp:inline distT="0" distB="0" distL="0" distR="0" wp14:anchorId="028B3263" wp14:editId="3118A189">
            <wp:extent cx="1163955" cy="2386330"/>
            <wp:effectExtent l="0" t="0" r="17145"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64490" cy="2386330"/>
                    </a:xfrm>
                    <a:prstGeom prst="rect">
                      <a:avLst/>
                    </a:prstGeom>
                    <a:noFill/>
                    <a:ln>
                      <a:noFill/>
                    </a:ln>
                  </pic:spPr>
                </pic:pic>
              </a:graphicData>
            </a:graphic>
          </wp:inline>
        </w:drawing>
      </w:r>
      <w:r w:rsidRPr="004F5DE4">
        <w:rPr>
          <w:rFonts w:ascii="宋体" w:eastAsia="宋体" w:hAnsi="宋体" w:cs="Times New Roman"/>
          <w:bCs/>
          <w:noProof/>
          <w:sz w:val="24"/>
          <w:szCs w:val="24"/>
        </w:rPr>
        <w:drawing>
          <wp:inline distT="0" distB="0" distL="0" distR="0" wp14:anchorId="18F9C6A3" wp14:editId="414618BB">
            <wp:extent cx="1163955" cy="2519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4568" cy="2520000"/>
                    </a:xfrm>
                    <a:prstGeom prst="rect">
                      <a:avLst/>
                    </a:prstGeom>
                    <a:noFill/>
                    <a:ln>
                      <a:noFill/>
                    </a:ln>
                  </pic:spPr>
                </pic:pic>
              </a:graphicData>
            </a:graphic>
          </wp:inline>
        </w:drawing>
      </w:r>
    </w:p>
    <w:p w14:paraId="1474BF04" w14:textId="77777777" w:rsidR="001B2EE2" w:rsidRPr="004F5DE4" w:rsidRDefault="001B2EE2" w:rsidP="001B2EE2">
      <w:pPr>
        <w:adjustRightInd w:val="0"/>
        <w:spacing w:afterLines="50" w:after="156" w:line="400" w:lineRule="exact"/>
        <w:ind w:firstLineChars="176" w:firstLine="422"/>
        <w:rPr>
          <w:rFonts w:ascii="宋体" w:eastAsia="宋体" w:hAnsi="宋体" w:cs="Times New Roman"/>
          <w:kern w:val="0"/>
          <w:sz w:val="24"/>
          <w:szCs w:val="24"/>
        </w:rPr>
      </w:pPr>
      <w:r w:rsidRPr="004F5DE4">
        <w:rPr>
          <w:rFonts w:ascii="宋体" w:eastAsia="宋体" w:hAnsi="宋体" w:cs="Times New Roman" w:hint="eastAsia"/>
          <w:bCs/>
          <w:sz w:val="24"/>
          <w:szCs w:val="24"/>
        </w:rPr>
        <w:t>2</w:t>
      </w:r>
      <w:r w:rsidRPr="004F5DE4">
        <w:rPr>
          <w:rFonts w:ascii="宋体" w:eastAsia="宋体" w:hAnsi="宋体" w:cs="Times New Roman"/>
          <w:bCs/>
          <w:sz w:val="24"/>
          <w:szCs w:val="24"/>
        </w:rPr>
        <w:t>.</w:t>
      </w:r>
      <w:r w:rsidRPr="004F5DE4">
        <w:rPr>
          <w:rFonts w:ascii="宋体" w:eastAsia="宋体" w:hAnsi="宋体" w:cs="Times New Roman" w:hint="eastAsia"/>
          <w:bCs/>
          <w:sz w:val="24"/>
          <w:szCs w:val="24"/>
        </w:rPr>
        <w:t>点击学习通首页右上角邀请码，输入</w:t>
      </w:r>
      <w:r w:rsidRPr="004F5DE4">
        <w:rPr>
          <w:rFonts w:ascii="宋体" w:eastAsia="宋体" w:hAnsi="宋体" w:cs="Times New Roman"/>
          <w:kern w:val="0"/>
          <w:sz w:val="24"/>
          <w:szCs w:val="24"/>
        </w:rPr>
        <w:t>ahszds</w:t>
      </w:r>
      <w:r w:rsidRPr="004F5DE4">
        <w:rPr>
          <w:rFonts w:ascii="宋体" w:eastAsia="宋体" w:hAnsi="宋体" w:cs="Times New Roman" w:hint="eastAsia"/>
          <w:kern w:val="0"/>
          <w:sz w:val="24"/>
          <w:szCs w:val="24"/>
        </w:rPr>
        <w:t>进入活动专属页面；</w:t>
      </w:r>
    </w:p>
    <w:p w14:paraId="5DD0AD61" w14:textId="77777777" w:rsidR="001B2EE2" w:rsidRPr="004F5DE4" w:rsidRDefault="001B2EE2" w:rsidP="001B2EE2">
      <w:pPr>
        <w:jc w:val="center"/>
        <w:rPr>
          <w:rFonts w:ascii="Calibri" w:eastAsia="宋体" w:hAnsi="Calibri" w:cs="Times New Roman"/>
          <w:szCs w:val="24"/>
        </w:rPr>
      </w:pPr>
      <w:r w:rsidRPr="004F5DE4">
        <w:rPr>
          <w:rFonts w:ascii="Calibri" w:eastAsia="宋体" w:hAnsi="Calibri" w:cs="Times New Roman"/>
          <w:noProof/>
          <w:szCs w:val="24"/>
        </w:rPr>
        <w:lastRenderedPageBreak/>
        <w:drawing>
          <wp:inline distT="0" distB="0" distL="0" distR="0" wp14:anchorId="392F9CA5" wp14:editId="72993031">
            <wp:extent cx="1163955" cy="2519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4490" cy="2520000"/>
                    </a:xfrm>
                    <a:prstGeom prst="rect">
                      <a:avLst/>
                    </a:prstGeom>
                  </pic:spPr>
                </pic:pic>
              </a:graphicData>
            </a:graphic>
          </wp:inline>
        </w:drawing>
      </w:r>
    </w:p>
    <w:p w14:paraId="29985388" w14:textId="77777777" w:rsidR="001B2EE2" w:rsidRPr="004F5DE4" w:rsidRDefault="001B2EE2" w:rsidP="001B2EE2">
      <w:pPr>
        <w:adjustRightInd w:val="0"/>
        <w:spacing w:afterLines="50" w:after="156" w:line="400" w:lineRule="exact"/>
        <w:ind w:firstLineChars="176" w:firstLine="422"/>
        <w:rPr>
          <w:rFonts w:ascii="宋体" w:eastAsia="宋体" w:hAnsi="宋体" w:cs="Times New Roman"/>
          <w:bCs/>
          <w:sz w:val="24"/>
          <w:szCs w:val="24"/>
        </w:rPr>
      </w:pPr>
      <w:r w:rsidRPr="004F5DE4">
        <w:rPr>
          <w:rFonts w:ascii="宋体" w:eastAsia="宋体" w:hAnsi="宋体" w:cs="Times New Roman" w:hint="eastAsia"/>
          <w:kern w:val="0"/>
          <w:sz w:val="24"/>
          <w:szCs w:val="24"/>
        </w:rPr>
        <w:t>3</w:t>
      </w:r>
      <w:r w:rsidRPr="004F5DE4">
        <w:rPr>
          <w:rFonts w:ascii="宋体" w:eastAsia="宋体" w:hAnsi="宋体" w:cs="Times New Roman"/>
          <w:kern w:val="0"/>
          <w:sz w:val="24"/>
          <w:szCs w:val="24"/>
        </w:rPr>
        <w:t>.</w:t>
      </w:r>
      <w:r w:rsidRPr="004F5DE4">
        <w:rPr>
          <w:rFonts w:ascii="宋体" w:eastAsia="宋体" w:hAnsi="宋体" w:cs="Times New Roman" w:hint="eastAsia"/>
          <w:kern w:val="0"/>
          <w:sz w:val="24"/>
          <w:szCs w:val="24"/>
        </w:rPr>
        <w:t>点击“党史学习”进入课程学习，完成每一章的“视频学习”与“课后习题”。</w:t>
      </w:r>
    </w:p>
    <w:p w14:paraId="53C95475" w14:textId="77777777" w:rsidR="001B2EE2" w:rsidRPr="004F5DE4" w:rsidRDefault="001B2EE2" w:rsidP="001B2EE2">
      <w:pPr>
        <w:jc w:val="center"/>
        <w:rPr>
          <w:rFonts w:ascii="Calibri" w:eastAsia="宋体" w:hAnsi="Calibri" w:cs="Times New Roman"/>
          <w:szCs w:val="24"/>
        </w:rPr>
      </w:pPr>
      <w:r w:rsidRPr="004F5DE4">
        <w:rPr>
          <w:rFonts w:ascii="Calibri" w:eastAsia="宋体" w:hAnsi="Calibri" w:cs="Times New Roman"/>
          <w:noProof/>
          <w:szCs w:val="24"/>
        </w:rPr>
        <mc:AlternateContent>
          <mc:Choice Requires="wps">
            <w:drawing>
              <wp:anchor distT="0" distB="0" distL="114300" distR="114300" simplePos="0" relativeHeight="251659264" behindDoc="0" locked="0" layoutInCell="1" allowOverlap="1" wp14:anchorId="79DAC83A" wp14:editId="59403FCC">
                <wp:simplePos x="0" y="0"/>
                <wp:positionH relativeFrom="column">
                  <wp:posOffset>1517650</wp:posOffset>
                </wp:positionH>
                <wp:positionV relativeFrom="paragraph">
                  <wp:posOffset>928370</wp:posOffset>
                </wp:positionV>
                <wp:extent cx="1168400" cy="292100"/>
                <wp:effectExtent l="0" t="0" r="12700" b="12700"/>
                <wp:wrapNone/>
                <wp:docPr id="7" name="矩形 7"/>
                <wp:cNvGraphicFramePr/>
                <a:graphic xmlns:a="http://schemas.openxmlformats.org/drawingml/2006/main">
                  <a:graphicData uri="http://schemas.microsoft.com/office/word/2010/wordprocessingShape">
                    <wps:wsp>
                      <wps:cNvSpPr/>
                      <wps:spPr>
                        <a:xfrm>
                          <a:off x="0" y="0"/>
                          <a:ext cx="1168400" cy="2921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9354E8B" id="矩形 7" o:spid="_x0000_s1026" style="position:absolute;left:0;text-align:left;margin-left:119.5pt;margin-top:73.1pt;width:92pt;height: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" filled="f" strokecolor="red" strokeweight="2pt"/>
            </w:pict>
          </mc:Fallback>
        </mc:AlternateContent>
      </w:r>
      <w:r w:rsidRPr="004F5DE4">
        <w:rPr>
          <w:rFonts w:ascii="Calibri" w:eastAsia="宋体" w:hAnsi="Calibri" w:cs="Times New Roman"/>
          <w:noProof/>
          <w:szCs w:val="24"/>
        </w:rPr>
        <w:drawing>
          <wp:inline distT="0" distB="0" distL="0" distR="0" wp14:anchorId="10DC5027" wp14:editId="6EFB8FE1">
            <wp:extent cx="1163955" cy="251968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4568" cy="2520000"/>
                    </a:xfrm>
                    <a:prstGeom prst="rect">
                      <a:avLst/>
                    </a:prstGeom>
                  </pic:spPr>
                </pic:pic>
              </a:graphicData>
            </a:graphic>
          </wp:inline>
        </w:drawing>
      </w:r>
      <w:r w:rsidRPr="004F5DE4">
        <w:rPr>
          <w:rFonts w:ascii="Calibri" w:eastAsia="宋体" w:hAnsi="Calibri" w:cs="Times New Roman"/>
          <w:noProof/>
          <w:szCs w:val="24"/>
        </w:rPr>
        <w:drawing>
          <wp:inline distT="0" distB="0" distL="0" distR="0" wp14:anchorId="43CB8EEB" wp14:editId="7336A1AA">
            <wp:extent cx="1163955" cy="25196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4568" cy="2520000"/>
                    </a:xfrm>
                    <a:prstGeom prst="rect">
                      <a:avLst/>
                    </a:prstGeom>
                  </pic:spPr>
                </pic:pic>
              </a:graphicData>
            </a:graphic>
          </wp:inline>
        </w:drawing>
      </w:r>
      <w:r w:rsidRPr="004F5DE4">
        <w:rPr>
          <w:rFonts w:ascii="Calibri" w:eastAsia="宋体" w:hAnsi="Calibri" w:cs="Times New Roman"/>
          <w:noProof/>
          <w:szCs w:val="24"/>
        </w:rPr>
        <w:drawing>
          <wp:inline distT="0" distB="0" distL="0" distR="0" wp14:anchorId="11E4DDDD" wp14:editId="1420185E">
            <wp:extent cx="1163955" cy="251968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4568" cy="2520000"/>
                    </a:xfrm>
                    <a:prstGeom prst="rect">
                      <a:avLst/>
                    </a:prstGeom>
                  </pic:spPr>
                </pic:pic>
              </a:graphicData>
            </a:graphic>
          </wp:inline>
        </w:drawing>
      </w:r>
      <w:r w:rsidRPr="004F5DE4">
        <w:rPr>
          <w:rFonts w:ascii="Calibri" w:eastAsia="宋体" w:hAnsi="Calibri" w:cs="Times New Roman"/>
          <w:noProof/>
          <w:szCs w:val="24"/>
        </w:rPr>
        <w:drawing>
          <wp:inline distT="0" distB="0" distL="0" distR="0" wp14:anchorId="2E5380A7" wp14:editId="547B4A7A">
            <wp:extent cx="1163955" cy="25196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4568" cy="2520000"/>
                    </a:xfrm>
                    <a:prstGeom prst="rect">
                      <a:avLst/>
                    </a:prstGeom>
                  </pic:spPr>
                </pic:pic>
              </a:graphicData>
            </a:graphic>
          </wp:inline>
        </w:drawing>
      </w:r>
    </w:p>
    <w:p w14:paraId="6DB9F45A" w14:textId="77777777" w:rsidR="001B2EE2" w:rsidRPr="004F5DE4" w:rsidRDefault="001B2EE2" w:rsidP="001B2EE2">
      <w:pPr>
        <w:adjustRightInd w:val="0"/>
        <w:spacing w:afterLines="50" w:after="156" w:line="400" w:lineRule="exact"/>
        <w:ind w:firstLineChars="176" w:firstLine="422"/>
        <w:rPr>
          <w:rFonts w:ascii="宋体" w:eastAsia="宋体" w:hAnsi="宋体" w:cs="Times New Roman"/>
          <w:kern w:val="0"/>
          <w:sz w:val="24"/>
          <w:szCs w:val="24"/>
        </w:rPr>
      </w:pPr>
      <w:r w:rsidRPr="004F5DE4">
        <w:rPr>
          <w:rFonts w:ascii="宋体" w:eastAsia="宋体" w:hAnsi="宋体" w:cs="Times New Roman" w:hint="eastAsia"/>
          <w:kern w:val="0"/>
          <w:sz w:val="24"/>
          <w:szCs w:val="24"/>
        </w:rPr>
        <w:t>4</w:t>
      </w:r>
      <w:r w:rsidRPr="004F5DE4">
        <w:rPr>
          <w:rFonts w:ascii="宋体" w:eastAsia="宋体" w:hAnsi="宋体" w:cs="Times New Roman"/>
          <w:kern w:val="0"/>
          <w:sz w:val="24"/>
          <w:szCs w:val="24"/>
        </w:rPr>
        <w:t>.</w:t>
      </w:r>
      <w:r w:rsidRPr="004F5DE4">
        <w:rPr>
          <w:rFonts w:ascii="宋体" w:eastAsia="宋体" w:hAnsi="宋体" w:cs="Times New Roman" w:hint="eastAsia"/>
          <w:kern w:val="0"/>
          <w:sz w:val="24"/>
          <w:szCs w:val="24"/>
        </w:rPr>
        <w:t>在初赛的时间，点击“初赛入口”，点击右上角“考试列表”，找到对应的考试“安徽省大学生党史知识学习竞赛初赛”进入考试，完成答题。</w:t>
      </w:r>
    </w:p>
    <w:p w14:paraId="11E01776" w14:textId="77777777" w:rsidR="001B2EE2" w:rsidRPr="004F5DE4" w:rsidRDefault="001B2EE2" w:rsidP="001B2EE2">
      <w:pPr>
        <w:jc w:val="center"/>
        <w:rPr>
          <w:rFonts w:ascii="Calibri" w:eastAsia="宋体" w:hAnsi="Calibri" w:cs="Times New Roman"/>
          <w:szCs w:val="24"/>
        </w:rPr>
      </w:pPr>
      <w:r w:rsidRPr="004F5DE4">
        <w:rPr>
          <w:rFonts w:ascii="Calibri" w:eastAsia="宋体" w:hAnsi="Calibri" w:cs="Times New Roman"/>
          <w:noProof/>
          <w:szCs w:val="24"/>
        </w:rPr>
        <mc:AlternateContent>
          <mc:Choice Requires="wps">
            <w:drawing>
              <wp:anchor distT="0" distB="0" distL="114300" distR="114300" simplePos="0" relativeHeight="251660288" behindDoc="0" locked="0" layoutInCell="1" allowOverlap="1" wp14:anchorId="18E512EC" wp14:editId="2713B117">
                <wp:simplePos x="0" y="0"/>
                <wp:positionH relativeFrom="column">
                  <wp:posOffset>2842260</wp:posOffset>
                </wp:positionH>
                <wp:positionV relativeFrom="paragraph">
                  <wp:posOffset>158750</wp:posOffset>
                </wp:positionV>
                <wp:extent cx="279400" cy="133350"/>
                <wp:effectExtent l="0" t="0" r="25400" b="19050"/>
                <wp:wrapNone/>
                <wp:docPr id="12" name="矩形 12"/>
                <wp:cNvGraphicFramePr/>
                <a:graphic xmlns:a="http://schemas.openxmlformats.org/drawingml/2006/main">
                  <a:graphicData uri="http://schemas.microsoft.com/office/word/2010/wordprocessingShape">
                    <wps:wsp>
                      <wps:cNvSpPr/>
                      <wps:spPr>
                        <a:xfrm>
                          <a:off x="0" y="0"/>
                          <a:ext cx="279400" cy="1333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01B6D66" id="矩形 12" o:spid="_x0000_s1026" style="position:absolute;left:0;text-align:left;margin-left:223.8pt;margin-top:12.5pt;width:22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" filled="f" strokecolor="red" strokeweight="2pt"/>
            </w:pict>
          </mc:Fallback>
        </mc:AlternateContent>
      </w:r>
      <w:r w:rsidRPr="004F5DE4">
        <w:rPr>
          <w:rFonts w:ascii="Calibri" w:eastAsia="宋体" w:hAnsi="Calibri" w:cs="Times New Roman"/>
          <w:noProof/>
          <w:szCs w:val="24"/>
        </w:rPr>
        <w:drawing>
          <wp:inline distT="0" distB="0" distL="0" distR="0" wp14:anchorId="397D9287" wp14:editId="216B1059">
            <wp:extent cx="948055" cy="2051685"/>
            <wp:effectExtent l="0" t="0" r="4445"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8286" cy="2052000"/>
                    </a:xfrm>
                    <a:prstGeom prst="rect">
                      <a:avLst/>
                    </a:prstGeom>
                  </pic:spPr>
                </pic:pic>
              </a:graphicData>
            </a:graphic>
          </wp:inline>
        </w:drawing>
      </w:r>
    </w:p>
    <w:p w14:paraId="5CF0B998" w14:textId="77777777" w:rsidR="001B2EE2" w:rsidRPr="004F5DE4" w:rsidRDefault="001B2EE2" w:rsidP="001B2EE2">
      <w:pPr>
        <w:adjustRightInd w:val="0"/>
        <w:spacing w:afterLines="50" w:after="156" w:line="400" w:lineRule="exact"/>
        <w:ind w:firstLineChars="176" w:firstLine="422"/>
        <w:rPr>
          <w:rFonts w:ascii="宋体" w:eastAsia="宋体" w:hAnsi="宋体" w:cs="Times New Roman"/>
          <w:kern w:val="0"/>
          <w:sz w:val="24"/>
          <w:szCs w:val="24"/>
        </w:rPr>
      </w:pPr>
      <w:r w:rsidRPr="004F5DE4">
        <w:rPr>
          <w:rFonts w:ascii="宋体" w:eastAsia="宋体" w:hAnsi="宋体" w:cs="Times New Roman" w:hint="eastAsia"/>
          <w:kern w:val="0"/>
          <w:sz w:val="24"/>
          <w:szCs w:val="24"/>
        </w:rPr>
        <w:t>4</w:t>
      </w:r>
      <w:r w:rsidRPr="004F5DE4">
        <w:rPr>
          <w:rFonts w:ascii="宋体" w:eastAsia="宋体" w:hAnsi="宋体" w:cs="Times New Roman"/>
          <w:kern w:val="0"/>
          <w:sz w:val="24"/>
          <w:szCs w:val="24"/>
        </w:rPr>
        <w:t>.</w:t>
      </w:r>
      <w:r w:rsidRPr="004F5DE4">
        <w:rPr>
          <w:rFonts w:ascii="宋体" w:eastAsia="宋体" w:hAnsi="宋体" w:cs="Times New Roman" w:hint="eastAsia"/>
          <w:kern w:val="0"/>
          <w:sz w:val="24"/>
          <w:szCs w:val="24"/>
        </w:rPr>
        <w:t>进入复赛的同学，在复赛的时间，点击“复赛入口”，点击右上角“考试</w:t>
      </w:r>
      <w:r w:rsidRPr="004F5DE4">
        <w:rPr>
          <w:rFonts w:ascii="宋体" w:eastAsia="宋体" w:hAnsi="宋体" w:cs="Times New Roman" w:hint="eastAsia"/>
          <w:kern w:val="0"/>
          <w:sz w:val="24"/>
          <w:szCs w:val="24"/>
        </w:rPr>
        <w:lastRenderedPageBreak/>
        <w:t>列表”，找到对应的考试“安徽省大学生党史知识学习竞赛复赛”进入考试，完成答题。</w:t>
      </w:r>
    </w:p>
    <w:p w14:paraId="1A0CF11C" w14:textId="77777777" w:rsidR="001B2EE2" w:rsidRPr="004F5DE4" w:rsidRDefault="001B2EE2" w:rsidP="001B2EE2">
      <w:pPr>
        <w:adjustRightInd w:val="0"/>
        <w:spacing w:afterLines="50" w:after="156" w:line="400" w:lineRule="exact"/>
        <w:ind w:firstLineChars="176" w:firstLine="422"/>
        <w:rPr>
          <w:rFonts w:ascii="宋体" w:eastAsia="宋体" w:hAnsi="宋体" w:cs="Times New Roman"/>
          <w:kern w:val="0"/>
          <w:sz w:val="24"/>
          <w:szCs w:val="24"/>
        </w:rPr>
      </w:pPr>
      <w:r w:rsidRPr="004F5DE4">
        <w:rPr>
          <w:rFonts w:ascii="宋体" w:eastAsia="宋体" w:hAnsi="宋体" w:cs="Times New Roman" w:hint="eastAsia"/>
          <w:kern w:val="0"/>
          <w:sz w:val="24"/>
          <w:szCs w:val="24"/>
        </w:rPr>
        <w:t>5</w:t>
      </w:r>
      <w:r w:rsidRPr="004F5DE4">
        <w:rPr>
          <w:rFonts w:ascii="宋体" w:eastAsia="宋体" w:hAnsi="宋体" w:cs="Times New Roman"/>
          <w:kern w:val="0"/>
          <w:sz w:val="24"/>
          <w:szCs w:val="24"/>
        </w:rPr>
        <w:t>.</w:t>
      </w:r>
      <w:r w:rsidRPr="004F5DE4">
        <w:rPr>
          <w:rFonts w:ascii="宋体" w:eastAsia="宋体" w:hAnsi="宋体" w:cs="Times New Roman" w:hint="eastAsia"/>
          <w:kern w:val="0"/>
          <w:sz w:val="24"/>
          <w:szCs w:val="24"/>
        </w:rPr>
        <w:t>活动相关通知可在“活动通知”栏目中查看；初赛与复赛结果在“结果公示”栏目中公示；有问题的同学可通过“活动咨询”栏目，加入小组，发起提问。</w:t>
      </w:r>
    </w:p>
    <w:p w14:paraId="7D8A806E" w14:textId="77777777" w:rsidR="001B2EE2" w:rsidRPr="004F5DE4" w:rsidRDefault="001B2EE2" w:rsidP="001B2EE2">
      <w:pPr>
        <w:adjustRightInd w:val="0"/>
        <w:spacing w:afterLines="50" w:after="156" w:line="400" w:lineRule="exact"/>
        <w:rPr>
          <w:rFonts w:ascii="宋体" w:eastAsia="宋体" w:hAnsi="宋体" w:cs="Times New Roman"/>
          <w:b/>
          <w:sz w:val="24"/>
          <w:szCs w:val="24"/>
        </w:rPr>
      </w:pPr>
      <w:r w:rsidRPr="004F5DE4">
        <w:rPr>
          <w:rFonts w:ascii="宋体" w:eastAsia="宋体" w:hAnsi="宋体" w:cs="Times New Roman" w:hint="eastAsia"/>
          <w:b/>
          <w:sz w:val="24"/>
          <w:szCs w:val="24"/>
        </w:rPr>
        <w:t>九、奖项设置</w:t>
      </w:r>
    </w:p>
    <w:p w14:paraId="456E042E"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特等奖：</w:t>
      </w:r>
      <w:r w:rsidRPr="004F5DE4">
        <w:rPr>
          <w:rFonts w:ascii="宋体" w:eastAsia="宋体" w:hAnsi="宋体" w:cs="Times New Roman"/>
          <w:sz w:val="24"/>
          <w:szCs w:val="24"/>
        </w:rPr>
        <w:t>4</w:t>
      </w:r>
      <w:r w:rsidRPr="004F5DE4">
        <w:rPr>
          <w:rFonts w:ascii="宋体" w:eastAsia="宋体" w:hAnsi="宋体" w:cs="Times New Roman" w:hint="eastAsia"/>
          <w:sz w:val="24"/>
          <w:szCs w:val="24"/>
        </w:rPr>
        <w:t xml:space="preserve">名   </w:t>
      </w:r>
    </w:p>
    <w:p w14:paraId="28A33B3E"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一等奖：</w:t>
      </w:r>
      <w:r w:rsidRPr="004F5DE4">
        <w:rPr>
          <w:rFonts w:ascii="宋体" w:eastAsia="宋体" w:hAnsi="宋体" w:cs="Times New Roman"/>
          <w:sz w:val="24"/>
          <w:szCs w:val="24"/>
        </w:rPr>
        <w:t>8</w:t>
      </w:r>
      <w:r w:rsidRPr="004F5DE4">
        <w:rPr>
          <w:rFonts w:ascii="宋体" w:eastAsia="宋体" w:hAnsi="宋体" w:cs="Times New Roman" w:hint="eastAsia"/>
          <w:sz w:val="24"/>
          <w:szCs w:val="24"/>
        </w:rPr>
        <w:t xml:space="preserve">名  </w:t>
      </w:r>
    </w:p>
    <w:p w14:paraId="19248DE5"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二等奖：</w:t>
      </w:r>
      <w:r w:rsidRPr="004F5DE4">
        <w:rPr>
          <w:rFonts w:ascii="宋体" w:eastAsia="宋体" w:hAnsi="宋体" w:cs="Times New Roman"/>
          <w:sz w:val="24"/>
          <w:szCs w:val="24"/>
        </w:rPr>
        <w:t>20</w:t>
      </w:r>
      <w:r w:rsidRPr="004F5DE4">
        <w:rPr>
          <w:rFonts w:ascii="宋体" w:eastAsia="宋体" w:hAnsi="宋体" w:cs="Times New Roman" w:hint="eastAsia"/>
          <w:sz w:val="24"/>
          <w:szCs w:val="24"/>
        </w:rPr>
        <w:t xml:space="preserve">名 </w:t>
      </w:r>
    </w:p>
    <w:p w14:paraId="2A6451E6"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三等奖： 入围决赛选手</w:t>
      </w:r>
    </w:p>
    <w:p w14:paraId="65A6B7DF" w14:textId="77777777" w:rsidR="001B2EE2" w:rsidRPr="004F5DE4" w:rsidRDefault="001B2EE2" w:rsidP="001B2EE2">
      <w:pPr>
        <w:adjustRightInd w:val="0"/>
        <w:spacing w:afterLines="50" w:after="156" w:line="400" w:lineRule="exact"/>
        <w:ind w:firstLineChars="200" w:firstLine="480"/>
        <w:rPr>
          <w:rFonts w:ascii="宋体" w:eastAsia="宋体" w:hAnsi="宋体" w:cs="Times New Roman"/>
          <w:sz w:val="24"/>
          <w:szCs w:val="24"/>
        </w:rPr>
      </w:pPr>
      <w:r w:rsidRPr="004F5DE4">
        <w:rPr>
          <w:rFonts w:ascii="宋体" w:eastAsia="宋体" w:hAnsi="宋体" w:cs="Times New Roman" w:hint="eastAsia"/>
          <w:sz w:val="24"/>
          <w:szCs w:val="24"/>
        </w:rPr>
        <w:t>优秀组织单位：根据单位总参赛人数及入围复赛、决赛人数选取若干</w:t>
      </w:r>
    </w:p>
    <w:p w14:paraId="47845BD5" w14:textId="77777777" w:rsidR="007C57E6" w:rsidRPr="001B2EE2" w:rsidRDefault="007C57E6"/>
    <w:sectPr w:rsidR="007C57E6" w:rsidRPr="001B2E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F469" w14:textId="77777777" w:rsidR="009A2366" w:rsidRDefault="009A2366" w:rsidP="001B2EE2">
      <w:r>
        <w:separator/>
      </w:r>
    </w:p>
  </w:endnote>
  <w:endnote w:type="continuationSeparator" w:id="0">
    <w:p w14:paraId="23C84960" w14:textId="77777777" w:rsidR="009A2366" w:rsidRDefault="009A2366" w:rsidP="001B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F4147" w14:textId="77777777" w:rsidR="009A2366" w:rsidRDefault="009A2366" w:rsidP="001B2EE2">
      <w:r>
        <w:separator/>
      </w:r>
    </w:p>
  </w:footnote>
  <w:footnote w:type="continuationSeparator" w:id="0">
    <w:p w14:paraId="5D364832" w14:textId="77777777" w:rsidR="009A2366" w:rsidRDefault="009A2366" w:rsidP="001B2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32"/>
    <w:rsid w:val="001B2EE2"/>
    <w:rsid w:val="007C57E6"/>
    <w:rsid w:val="009A2366"/>
    <w:rsid w:val="00C36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4010B4-4CC0-4F2A-9391-2D711D08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E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E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2EE2"/>
    <w:rPr>
      <w:sz w:val="18"/>
      <w:szCs w:val="18"/>
    </w:rPr>
  </w:style>
  <w:style w:type="paragraph" w:styleId="a5">
    <w:name w:val="footer"/>
    <w:basedOn w:val="a"/>
    <w:link w:val="a6"/>
    <w:uiPriority w:val="99"/>
    <w:unhideWhenUsed/>
    <w:rsid w:val="001B2EE2"/>
    <w:pPr>
      <w:tabs>
        <w:tab w:val="center" w:pos="4153"/>
        <w:tab w:val="right" w:pos="8306"/>
      </w:tabs>
      <w:snapToGrid w:val="0"/>
      <w:jc w:val="left"/>
    </w:pPr>
    <w:rPr>
      <w:sz w:val="18"/>
      <w:szCs w:val="18"/>
    </w:rPr>
  </w:style>
  <w:style w:type="character" w:customStyle="1" w:styleId="a6">
    <w:name w:val="页脚 字符"/>
    <w:basedOn w:val="a0"/>
    <w:link w:val="a5"/>
    <w:uiPriority w:val="99"/>
    <w:rsid w:val="001B2EE2"/>
    <w:rPr>
      <w:sz w:val="18"/>
      <w:szCs w:val="18"/>
    </w:rPr>
  </w:style>
  <w:style w:type="table" w:styleId="a7">
    <w:name w:val="Table Grid"/>
    <w:basedOn w:val="a1"/>
    <w:uiPriority w:val="39"/>
    <w:qFormat/>
    <w:rsid w:val="001B2EE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 世建</dc:creator>
  <cp:keywords/>
  <dc:description/>
  <cp:lastModifiedBy>余 世建</cp:lastModifiedBy>
  <cp:revision>2</cp:revision>
  <dcterms:created xsi:type="dcterms:W3CDTF">2021-05-13T02:30:00Z</dcterms:created>
  <dcterms:modified xsi:type="dcterms:W3CDTF">2021-05-13T02:30:00Z</dcterms:modified>
</cp:coreProperties>
</file>